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F5B" w:rsidRPr="00C14C7C" w:rsidRDefault="00EB2350" w:rsidP="007C2A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ДОГОВОР № </w:t>
      </w:r>
      <w:r w:rsidR="0044018C">
        <w:rPr>
          <w:rFonts w:ascii="Times New Roman" w:hAnsi="Times New Roman"/>
          <w:b/>
        </w:rPr>
        <w:t>001/</w:t>
      </w:r>
      <w:r w:rsidR="007951A1">
        <w:rPr>
          <w:rFonts w:ascii="Times New Roman" w:hAnsi="Times New Roman"/>
          <w:b/>
        </w:rPr>
        <w:t>03-2014</w:t>
      </w:r>
    </w:p>
    <w:p w:rsidR="00B24F5B" w:rsidRDefault="00B24F5B" w:rsidP="007C2A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E51441">
        <w:rPr>
          <w:rFonts w:ascii="Times New Roman" w:hAnsi="Times New Roman"/>
          <w:b/>
        </w:rPr>
        <w:t>о порядке пользования объектами инфраструктуры и услугами</w:t>
      </w:r>
    </w:p>
    <w:p w:rsidR="00CA4B0E" w:rsidRPr="00E51441" w:rsidRDefault="00CA4B0E" w:rsidP="007C2A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B24F5B" w:rsidRPr="00E51441" w:rsidRDefault="00B24F5B" w:rsidP="007C2A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Look w:val="00A0"/>
      </w:tblPr>
      <w:tblGrid>
        <w:gridCol w:w="5211"/>
        <w:gridCol w:w="5210"/>
      </w:tblGrid>
      <w:tr w:rsidR="00B24F5B" w:rsidRPr="00E51441" w:rsidTr="001E3196">
        <w:tc>
          <w:tcPr>
            <w:tcW w:w="5211" w:type="dxa"/>
          </w:tcPr>
          <w:p w:rsidR="00B24F5B" w:rsidRPr="0026482D" w:rsidRDefault="00B24F5B" w:rsidP="00100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  <w:r w:rsidRPr="0026482D">
              <w:rPr>
                <w:rFonts w:ascii="Times New Roman" w:hAnsi="Times New Roman"/>
                <w:i/>
              </w:rPr>
              <w:t>Московская область</w:t>
            </w:r>
          </w:p>
        </w:tc>
        <w:tc>
          <w:tcPr>
            <w:tcW w:w="5211" w:type="dxa"/>
          </w:tcPr>
          <w:p w:rsidR="00B24F5B" w:rsidRPr="0026482D" w:rsidRDefault="0026482D" w:rsidP="007951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 w:rsidRPr="0026482D">
              <w:rPr>
                <w:rFonts w:ascii="Times New Roman" w:hAnsi="Times New Roman"/>
                <w:i/>
              </w:rPr>
              <w:t>«</w:t>
            </w:r>
            <w:r w:rsidR="007951A1">
              <w:rPr>
                <w:rFonts w:ascii="Times New Roman" w:hAnsi="Times New Roman"/>
                <w:i/>
              </w:rPr>
              <w:t>03</w:t>
            </w:r>
            <w:r w:rsidRPr="0026482D">
              <w:rPr>
                <w:rFonts w:ascii="Times New Roman" w:hAnsi="Times New Roman"/>
                <w:i/>
              </w:rPr>
              <w:t>»</w:t>
            </w:r>
            <w:r w:rsidR="007951A1">
              <w:rPr>
                <w:rFonts w:ascii="Times New Roman" w:hAnsi="Times New Roman"/>
                <w:i/>
              </w:rPr>
              <w:t xml:space="preserve"> марта</w:t>
            </w:r>
            <w:r w:rsidR="00B55B4F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="00C572BB">
              <w:rPr>
                <w:rFonts w:ascii="Times New Roman" w:hAnsi="Times New Roman"/>
                <w:i/>
                <w:lang w:val="en-US"/>
              </w:rPr>
              <w:t xml:space="preserve">2014 </w:t>
            </w:r>
            <w:r w:rsidR="0064213B">
              <w:rPr>
                <w:rFonts w:ascii="Times New Roman" w:hAnsi="Times New Roman"/>
                <w:i/>
              </w:rPr>
              <w:t>года</w:t>
            </w:r>
          </w:p>
        </w:tc>
      </w:tr>
    </w:tbl>
    <w:p w:rsidR="00B24F5B" w:rsidRPr="00E51441" w:rsidRDefault="00B24F5B" w:rsidP="007C2A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24F5B" w:rsidRPr="00E13AC0" w:rsidRDefault="0026482D" w:rsidP="00E13AC0">
      <w:pPr>
        <w:spacing w:after="0" w:line="240" w:lineRule="auto"/>
        <w:jc w:val="both"/>
        <w:rPr>
          <w:rFonts w:ascii="Times New Roman" w:hAnsi="Times New Roman"/>
          <w:b/>
        </w:rPr>
      </w:pPr>
      <w:r w:rsidRPr="00490CC5">
        <w:rPr>
          <w:rFonts w:ascii="Times New Roman" w:hAnsi="Times New Roman"/>
          <w:b/>
        </w:rPr>
        <w:t>Д</w:t>
      </w:r>
      <w:r w:rsidR="00B24F5B" w:rsidRPr="00490CC5">
        <w:rPr>
          <w:rFonts w:ascii="Times New Roman" w:hAnsi="Times New Roman"/>
          <w:b/>
        </w:rPr>
        <w:t>ачное некоммерческ</w:t>
      </w:r>
      <w:r w:rsidRPr="00490CC5">
        <w:rPr>
          <w:rFonts w:ascii="Times New Roman" w:hAnsi="Times New Roman"/>
          <w:b/>
        </w:rPr>
        <w:t>ое партнерство «</w:t>
      </w:r>
      <w:r w:rsidR="007E07AC">
        <w:rPr>
          <w:rFonts w:ascii="Times New Roman" w:hAnsi="Times New Roman"/>
          <w:b/>
        </w:rPr>
        <w:t>Старое Село</w:t>
      </w:r>
      <w:r w:rsidRPr="00490CC5">
        <w:rPr>
          <w:rFonts w:ascii="Times New Roman" w:hAnsi="Times New Roman"/>
          <w:b/>
        </w:rPr>
        <w:t>» (ДНП «</w:t>
      </w:r>
      <w:r w:rsidR="007E07AC">
        <w:rPr>
          <w:rFonts w:ascii="Times New Roman" w:hAnsi="Times New Roman"/>
          <w:b/>
        </w:rPr>
        <w:t>Старое Село</w:t>
      </w:r>
      <w:r w:rsidR="00B24F5B" w:rsidRPr="00490CC5">
        <w:rPr>
          <w:rFonts w:ascii="Times New Roman" w:hAnsi="Times New Roman"/>
          <w:b/>
        </w:rPr>
        <w:t>»)</w:t>
      </w:r>
      <w:r w:rsidR="00B24F5B" w:rsidRPr="00C24247">
        <w:rPr>
          <w:rFonts w:ascii="Times New Roman" w:hAnsi="Times New Roman"/>
        </w:rPr>
        <w:t>,</w:t>
      </w:r>
      <w:r w:rsidR="00B24F5B" w:rsidRPr="00490CC5">
        <w:rPr>
          <w:rFonts w:ascii="Times New Roman" w:hAnsi="Times New Roman"/>
        </w:rPr>
        <w:t xml:space="preserve"> в лице </w:t>
      </w:r>
      <w:r w:rsidRPr="00490CC5">
        <w:rPr>
          <w:rFonts w:ascii="Times New Roman" w:hAnsi="Times New Roman"/>
        </w:rPr>
        <w:t xml:space="preserve"> Председателя правления </w:t>
      </w:r>
      <w:r w:rsidR="007E07AC" w:rsidRPr="00490CC5">
        <w:rPr>
          <w:rFonts w:ascii="Times New Roman" w:hAnsi="Times New Roman"/>
        </w:rPr>
        <w:t>Цеханова Вячеслава Владимировича</w:t>
      </w:r>
      <w:r w:rsidR="00B24F5B" w:rsidRPr="00490CC5">
        <w:rPr>
          <w:rFonts w:ascii="Times New Roman" w:hAnsi="Times New Roman"/>
        </w:rPr>
        <w:t>, действ</w:t>
      </w:r>
      <w:r w:rsidRPr="00490CC5">
        <w:rPr>
          <w:rFonts w:ascii="Times New Roman" w:hAnsi="Times New Roman"/>
        </w:rPr>
        <w:t>ующего на основании Устава</w:t>
      </w:r>
      <w:r w:rsidR="00B24F5B" w:rsidRPr="00490CC5">
        <w:rPr>
          <w:rFonts w:ascii="Times New Roman" w:hAnsi="Times New Roman"/>
        </w:rPr>
        <w:t xml:space="preserve">, </w:t>
      </w:r>
      <w:r w:rsidR="00CE1E54">
        <w:rPr>
          <w:rFonts w:ascii="Times New Roman" w:hAnsi="Times New Roman"/>
        </w:rPr>
        <w:t xml:space="preserve"> именуемое в дальнейшем</w:t>
      </w:r>
      <w:r w:rsidR="00B24F5B" w:rsidRPr="00490CC5">
        <w:rPr>
          <w:rFonts w:ascii="Times New Roman" w:hAnsi="Times New Roman"/>
        </w:rPr>
        <w:t xml:space="preserve"> «</w:t>
      </w:r>
      <w:r w:rsidR="00EB2350">
        <w:rPr>
          <w:rFonts w:ascii="Times New Roman" w:hAnsi="Times New Roman"/>
        </w:rPr>
        <w:t xml:space="preserve">ДНП», с одной стороны, и гр. </w:t>
      </w:r>
      <w:r w:rsidR="00EB2350" w:rsidRPr="00EB2350">
        <w:rPr>
          <w:rFonts w:ascii="Times New Roman" w:hAnsi="Times New Roman"/>
        </w:rPr>
        <w:t>РФ</w:t>
      </w:r>
      <w:r w:rsidR="002121BC" w:rsidRPr="002121BC">
        <w:rPr>
          <w:rFonts w:ascii="Times New Roman" w:hAnsi="Times New Roman"/>
          <w:b/>
        </w:rPr>
        <w:t>_____________________</w:t>
      </w:r>
      <w:r w:rsidR="00922FC9" w:rsidRPr="00A52D1E">
        <w:rPr>
          <w:rFonts w:ascii="Times New Roman" w:hAnsi="Times New Roman"/>
          <w:b/>
          <w:sz w:val="24"/>
          <w:szCs w:val="24"/>
        </w:rPr>
        <w:t>,</w:t>
      </w:r>
      <w:r w:rsidR="00B24F5B" w:rsidRPr="00EB2350">
        <w:rPr>
          <w:rFonts w:ascii="Times New Roman" w:hAnsi="Times New Roman"/>
        </w:rPr>
        <w:t>являющийся собственником земельн</w:t>
      </w:r>
      <w:r w:rsidR="00DE2CD3">
        <w:rPr>
          <w:rFonts w:ascii="Times New Roman" w:hAnsi="Times New Roman"/>
        </w:rPr>
        <w:t>ых</w:t>
      </w:r>
      <w:r w:rsidR="00B24F5B" w:rsidRPr="00EB2350">
        <w:rPr>
          <w:rFonts w:ascii="Times New Roman" w:hAnsi="Times New Roman"/>
          <w:lang w:eastAsia="ru-RU"/>
        </w:rPr>
        <w:t>участк</w:t>
      </w:r>
      <w:r w:rsidR="00DE2CD3">
        <w:rPr>
          <w:rFonts w:ascii="Times New Roman" w:hAnsi="Times New Roman"/>
          <w:lang w:eastAsia="ru-RU"/>
        </w:rPr>
        <w:t>ов</w:t>
      </w:r>
      <w:r w:rsidR="00B24F5B" w:rsidRPr="00E13AC0">
        <w:rPr>
          <w:rFonts w:ascii="Times New Roman" w:hAnsi="Times New Roman"/>
          <w:b/>
          <w:lang w:eastAsia="ru-RU"/>
        </w:rPr>
        <w:t>№</w:t>
      </w:r>
      <w:r w:rsidR="002121BC" w:rsidRPr="002121BC">
        <w:rPr>
          <w:rFonts w:ascii="Times New Roman" w:hAnsi="Times New Roman"/>
          <w:b/>
          <w:lang w:eastAsia="ru-RU"/>
        </w:rPr>
        <w:t>_________</w:t>
      </w:r>
      <w:r w:rsidR="00B24F5B" w:rsidRPr="00EB2350">
        <w:rPr>
          <w:rFonts w:ascii="Times New Roman" w:hAnsi="Times New Roman"/>
          <w:lang w:eastAsia="ru-RU"/>
        </w:rPr>
        <w:t>, (</w:t>
      </w:r>
      <w:r w:rsidR="00DE2CD3">
        <w:rPr>
          <w:rFonts w:ascii="Times New Roman" w:hAnsi="Times New Roman"/>
        </w:rPr>
        <w:t>кадастровый номер:</w:t>
      </w:r>
      <w:r w:rsidR="002121BC" w:rsidRPr="002121BC">
        <w:rPr>
          <w:rFonts w:ascii="Times New Roman" w:hAnsi="Times New Roman"/>
        </w:rPr>
        <w:t>________________________</w:t>
      </w:r>
      <w:r w:rsidR="00B24F5B" w:rsidRPr="00EB2350">
        <w:rPr>
          <w:rFonts w:ascii="Times New Roman" w:hAnsi="Times New Roman"/>
        </w:rPr>
        <w:t>, об</w:t>
      </w:r>
      <w:r w:rsidR="00840D94">
        <w:rPr>
          <w:rFonts w:ascii="Times New Roman" w:hAnsi="Times New Roman"/>
        </w:rPr>
        <w:t xml:space="preserve">щая площадь: </w:t>
      </w:r>
      <w:r w:rsidR="002121BC" w:rsidRPr="002121BC">
        <w:rPr>
          <w:rFonts w:ascii="Times New Roman" w:hAnsi="Times New Roman"/>
        </w:rPr>
        <w:t>______</w:t>
      </w:r>
      <w:r w:rsidR="00B24F5B" w:rsidRPr="00EB2350">
        <w:rPr>
          <w:rFonts w:ascii="Times New Roman" w:hAnsi="Times New Roman"/>
        </w:rPr>
        <w:t>кв.м, категория земель: земли сельскохозяйственного назначения, разрешен</w:t>
      </w:r>
      <w:r w:rsidR="007E07AC">
        <w:rPr>
          <w:rFonts w:ascii="Times New Roman" w:hAnsi="Times New Roman"/>
        </w:rPr>
        <w:t>ное использование: «для дачного строительства</w:t>
      </w:r>
      <w:r w:rsidR="00B24F5B" w:rsidRPr="00490CC5">
        <w:rPr>
          <w:rFonts w:ascii="Times New Roman" w:hAnsi="Times New Roman"/>
        </w:rPr>
        <w:t xml:space="preserve">», </w:t>
      </w:r>
      <w:r w:rsidRPr="00490CC5">
        <w:rPr>
          <w:rFonts w:ascii="Times New Roman" w:hAnsi="Times New Roman"/>
        </w:rPr>
        <w:t>местонахождение</w:t>
      </w:r>
      <w:r w:rsidR="00B24F5B" w:rsidRPr="00490CC5">
        <w:rPr>
          <w:rFonts w:ascii="Times New Roman" w:hAnsi="Times New Roman"/>
        </w:rPr>
        <w:t xml:space="preserve">: Московская область, </w:t>
      </w:r>
      <w:r w:rsidR="007E07AC">
        <w:rPr>
          <w:rFonts w:ascii="Times New Roman" w:hAnsi="Times New Roman"/>
        </w:rPr>
        <w:t>Можайс</w:t>
      </w:r>
      <w:r w:rsidR="00B24F5B" w:rsidRPr="00490CC5">
        <w:rPr>
          <w:rFonts w:ascii="Times New Roman" w:hAnsi="Times New Roman"/>
        </w:rPr>
        <w:t>кий район,</w:t>
      </w:r>
      <w:r w:rsidR="007E07AC">
        <w:rPr>
          <w:rFonts w:ascii="Times New Roman" w:hAnsi="Times New Roman"/>
        </w:rPr>
        <w:t xml:space="preserve"> вблизи деревни Старое Село</w:t>
      </w:r>
      <w:r w:rsidR="00B24F5B" w:rsidRPr="00490CC5">
        <w:rPr>
          <w:rFonts w:ascii="Times New Roman" w:hAnsi="Times New Roman"/>
        </w:rPr>
        <w:t xml:space="preserve">, </w:t>
      </w:r>
      <w:r w:rsidR="00B24F5B" w:rsidRPr="00E51441">
        <w:rPr>
          <w:rFonts w:ascii="Times New Roman" w:hAnsi="Times New Roman"/>
          <w:lang w:eastAsia="ru-RU"/>
        </w:rPr>
        <w:t>расположенного н</w:t>
      </w:r>
      <w:r w:rsidR="00B24F5B" w:rsidRPr="00E51441">
        <w:rPr>
          <w:rFonts w:ascii="Times New Roman" w:hAnsi="Times New Roman"/>
        </w:rPr>
        <w:t>а территории</w:t>
      </w:r>
      <w:r w:rsidR="00490CC5">
        <w:rPr>
          <w:rFonts w:ascii="Times New Roman" w:hAnsi="Times New Roman"/>
        </w:rPr>
        <w:t xml:space="preserve"> Дачного поселка «</w:t>
      </w:r>
      <w:r w:rsidR="007E07AC">
        <w:rPr>
          <w:rFonts w:ascii="Times New Roman" w:hAnsi="Times New Roman"/>
        </w:rPr>
        <w:t>Старое Село</w:t>
      </w:r>
      <w:r w:rsidR="00CE1E54">
        <w:rPr>
          <w:rFonts w:ascii="Times New Roman" w:hAnsi="Times New Roman"/>
        </w:rPr>
        <w:t>» (далее по тексту - «ДП») и</w:t>
      </w:r>
      <w:r w:rsidR="00B24F5B" w:rsidRPr="00E51441">
        <w:rPr>
          <w:rFonts w:ascii="Times New Roman" w:hAnsi="Times New Roman"/>
        </w:rPr>
        <w:t xml:space="preserve"> находящегося под управлением </w:t>
      </w:r>
      <w:r w:rsidR="00B24F5B" w:rsidRPr="00E51441">
        <w:rPr>
          <w:rFonts w:ascii="Times New Roman" w:hAnsi="Times New Roman"/>
          <w:lang w:eastAsia="ru-RU"/>
        </w:rPr>
        <w:t xml:space="preserve">ДНП, </w:t>
      </w:r>
      <w:r w:rsidR="00CE1E54">
        <w:rPr>
          <w:rFonts w:ascii="Times New Roman" w:hAnsi="Times New Roman"/>
        </w:rPr>
        <w:t>именуемый в дальнейшем</w:t>
      </w:r>
      <w:r w:rsidR="00B24F5B" w:rsidRPr="00E51441">
        <w:rPr>
          <w:rFonts w:ascii="Times New Roman" w:hAnsi="Times New Roman"/>
        </w:rPr>
        <w:t xml:space="preserve"> «</w:t>
      </w:r>
      <w:r w:rsidR="00B24F5B" w:rsidRPr="00E51441">
        <w:rPr>
          <w:rFonts w:ascii="Times New Roman" w:hAnsi="Times New Roman"/>
          <w:bCs/>
        </w:rPr>
        <w:t>Участник</w:t>
      </w:r>
      <w:r w:rsidR="00CE1E54">
        <w:rPr>
          <w:rFonts w:ascii="Times New Roman" w:hAnsi="Times New Roman"/>
        </w:rPr>
        <w:t xml:space="preserve">», с другой стороны, совместно </w:t>
      </w:r>
      <w:r w:rsidR="00B24F5B" w:rsidRPr="00E51441">
        <w:rPr>
          <w:rFonts w:ascii="Times New Roman" w:hAnsi="Times New Roman"/>
        </w:rPr>
        <w:t>именуемые«Стороны», заключили настоящий Договор</w:t>
      </w:r>
      <w:r w:rsidR="00CE1E54">
        <w:rPr>
          <w:rFonts w:ascii="Times New Roman" w:hAnsi="Times New Roman"/>
        </w:rPr>
        <w:t xml:space="preserve"> (далее по тексту – «Договор»)</w:t>
      </w:r>
      <w:r w:rsidR="00B24F5B" w:rsidRPr="00E51441">
        <w:rPr>
          <w:rFonts w:ascii="Times New Roman" w:hAnsi="Times New Roman"/>
        </w:rPr>
        <w:t xml:space="preserve"> о нижеследующем.</w:t>
      </w:r>
    </w:p>
    <w:p w:rsidR="00B24F5B" w:rsidRPr="00CE1E54" w:rsidRDefault="00B24F5B" w:rsidP="00CE1E54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CE1E54">
        <w:rPr>
          <w:rFonts w:ascii="Times New Roman" w:hAnsi="Times New Roman"/>
          <w:b/>
        </w:rPr>
        <w:t>ПРЕДМЕТ ДОГОВОРА</w:t>
      </w:r>
    </w:p>
    <w:p w:rsidR="00CE1E54" w:rsidRPr="00CE1E54" w:rsidRDefault="00CE1E54" w:rsidP="00CE1E54">
      <w:pPr>
        <w:pStyle w:val="aa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B24F5B" w:rsidRPr="00E51441" w:rsidRDefault="00B24F5B" w:rsidP="007C2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51441">
        <w:rPr>
          <w:rFonts w:ascii="Times New Roman" w:hAnsi="Times New Roman"/>
        </w:rPr>
        <w:t>1.1. Настоящий договор заключен между ДНП и Участником, как лицом использующим объекты инфраструктуры и другое имущество общего пользования, принадлежащее ДНП</w:t>
      </w:r>
      <w:r w:rsidR="004409B1">
        <w:rPr>
          <w:rFonts w:ascii="Times New Roman" w:hAnsi="Times New Roman"/>
        </w:rPr>
        <w:t>,</w:t>
      </w:r>
      <w:r w:rsidRPr="00E51441">
        <w:rPr>
          <w:rFonts w:ascii="Times New Roman" w:hAnsi="Times New Roman"/>
        </w:rPr>
        <w:t xml:space="preserve"> либо находящееся во владении и п</w:t>
      </w:r>
      <w:r w:rsidR="00811132">
        <w:rPr>
          <w:rFonts w:ascii="Times New Roman" w:hAnsi="Times New Roman"/>
        </w:rPr>
        <w:t>ользовании ДНП</w:t>
      </w:r>
      <w:r w:rsidR="002C132D">
        <w:rPr>
          <w:rFonts w:ascii="Times New Roman" w:hAnsi="Times New Roman"/>
        </w:rPr>
        <w:t>;</w:t>
      </w:r>
      <w:r w:rsidR="00C24247">
        <w:rPr>
          <w:rFonts w:ascii="Times New Roman" w:hAnsi="Times New Roman"/>
        </w:rPr>
        <w:t xml:space="preserve"> иуслуги</w:t>
      </w:r>
      <w:r w:rsidR="002C132D">
        <w:rPr>
          <w:rFonts w:ascii="Times New Roman" w:hAnsi="Times New Roman"/>
        </w:rPr>
        <w:t>,</w:t>
      </w:r>
      <w:r w:rsidR="00C24247">
        <w:rPr>
          <w:rFonts w:ascii="Times New Roman" w:hAnsi="Times New Roman"/>
        </w:rPr>
        <w:t xml:space="preserve"> оказываемые</w:t>
      </w:r>
      <w:r w:rsidRPr="00E51441">
        <w:rPr>
          <w:rFonts w:ascii="Times New Roman" w:hAnsi="Times New Roman"/>
        </w:rPr>
        <w:t>ДНП, не являясь членом ДНП - в соответствии со статьей 8 Федерального закона от 15 апреля 1998 года № 66-ФЗ «О садоводческих, огороднических и дачных некоммерческих объединениях граждан».</w:t>
      </w:r>
    </w:p>
    <w:p w:rsidR="00B24F5B" w:rsidRPr="00E51441" w:rsidRDefault="00B24F5B" w:rsidP="007C2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51441">
        <w:rPr>
          <w:rFonts w:ascii="Times New Roman" w:hAnsi="Times New Roman"/>
        </w:rPr>
        <w:t>1.2. ДНП предоставляет Участнику право пользоваться объектами инфраструктуры и другим имуществом общего пользования, находящимся в собственности или пользовании ДНП (далее – Объе</w:t>
      </w:r>
      <w:r w:rsidR="00C24247">
        <w:rPr>
          <w:rFonts w:ascii="Times New Roman" w:hAnsi="Times New Roman"/>
        </w:rPr>
        <w:t xml:space="preserve">кты инфраструктуры) и </w:t>
      </w:r>
      <w:r w:rsidRPr="00E51441">
        <w:rPr>
          <w:rFonts w:ascii="Times New Roman" w:hAnsi="Times New Roman"/>
        </w:rPr>
        <w:t>оказываемыми</w:t>
      </w:r>
      <w:r w:rsidR="00C24247">
        <w:rPr>
          <w:rFonts w:ascii="Times New Roman" w:hAnsi="Times New Roman"/>
        </w:rPr>
        <w:t xml:space="preserve"> услугами</w:t>
      </w:r>
      <w:r w:rsidRPr="00E51441">
        <w:rPr>
          <w:rFonts w:ascii="Times New Roman" w:hAnsi="Times New Roman"/>
        </w:rPr>
        <w:t xml:space="preserve"> ДНП, а Участник оплачивает пользование Объектами инфраструктуры и у</w:t>
      </w:r>
      <w:r w:rsidR="00FF76DB">
        <w:rPr>
          <w:rFonts w:ascii="Times New Roman" w:hAnsi="Times New Roman"/>
        </w:rPr>
        <w:t>слугами на условиях и в порядке,</w:t>
      </w:r>
      <w:r w:rsidRPr="00E51441">
        <w:rPr>
          <w:rFonts w:ascii="Times New Roman" w:hAnsi="Times New Roman"/>
        </w:rPr>
        <w:t xml:space="preserve"> установленных настоящим Договором.</w:t>
      </w:r>
    </w:p>
    <w:p w:rsidR="00B24F5B" w:rsidRPr="00E51441" w:rsidRDefault="00B24F5B" w:rsidP="007C2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51441">
        <w:rPr>
          <w:rFonts w:ascii="Times New Roman" w:hAnsi="Times New Roman"/>
        </w:rPr>
        <w:t>1.3. Участник вправе пользоваться Объектами инфраструктуры и услугами в любое время суток по мере необходимости, но не ранее даты начала возможного использования, определенной п. 3.</w:t>
      </w:r>
      <w:r w:rsidR="00FF76DB">
        <w:rPr>
          <w:rFonts w:ascii="Times New Roman" w:hAnsi="Times New Roman"/>
        </w:rPr>
        <w:t xml:space="preserve">2. Договора. Пользование осуществляется </w:t>
      </w:r>
      <w:r w:rsidRPr="00E51441">
        <w:rPr>
          <w:rFonts w:ascii="Times New Roman" w:hAnsi="Times New Roman"/>
        </w:rPr>
        <w:t xml:space="preserve">при условии выполнения обязательств, установленных настоящим Договором, и </w:t>
      </w:r>
      <w:r w:rsidRPr="002A69B6">
        <w:rPr>
          <w:rFonts w:ascii="Times New Roman" w:hAnsi="Times New Roman"/>
        </w:rPr>
        <w:t>в соот</w:t>
      </w:r>
      <w:r w:rsidR="0024435A" w:rsidRPr="002A69B6">
        <w:rPr>
          <w:rFonts w:ascii="Times New Roman" w:hAnsi="Times New Roman"/>
        </w:rPr>
        <w:t xml:space="preserve">ветствии с </w:t>
      </w:r>
      <w:r w:rsidR="002A69B6" w:rsidRPr="002A69B6">
        <w:rPr>
          <w:rFonts w:ascii="Times New Roman" w:hAnsi="Times New Roman"/>
        </w:rPr>
        <w:t>режимом использования</w:t>
      </w:r>
      <w:r w:rsidR="002A69B6">
        <w:rPr>
          <w:rFonts w:ascii="Times New Roman" w:hAnsi="Times New Roman"/>
        </w:rPr>
        <w:t xml:space="preserve">, установленным ДНП </w:t>
      </w:r>
      <w:r w:rsidR="002A69B6" w:rsidRPr="000D462E">
        <w:rPr>
          <w:rFonts w:ascii="Times New Roman" w:hAnsi="Times New Roman"/>
          <w:b/>
        </w:rPr>
        <w:t>(</w:t>
      </w:r>
      <w:r w:rsidR="002A69B6" w:rsidRPr="000D462E">
        <w:rPr>
          <w:rFonts w:ascii="Times New Roman" w:hAnsi="Times New Roman"/>
          <w:b/>
          <w:i/>
        </w:rPr>
        <w:t>Приложение № 1 - Правила пользовани</w:t>
      </w:r>
      <w:r w:rsidR="00B81A13">
        <w:rPr>
          <w:rFonts w:ascii="Times New Roman" w:hAnsi="Times New Roman"/>
          <w:b/>
          <w:i/>
        </w:rPr>
        <w:t>я спортивной площадкой и Приложение №2 – Правила пользования детской площадкой</w:t>
      </w:r>
      <w:r w:rsidR="002A69B6">
        <w:rPr>
          <w:rFonts w:ascii="Times New Roman" w:hAnsi="Times New Roman"/>
        </w:rPr>
        <w:t>).</w:t>
      </w:r>
    </w:p>
    <w:p w:rsidR="00B24F5B" w:rsidRPr="00E51441" w:rsidRDefault="00B24F5B" w:rsidP="007C2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51441">
        <w:rPr>
          <w:rFonts w:ascii="Times New Roman" w:hAnsi="Times New Roman"/>
        </w:rPr>
        <w:t xml:space="preserve">1.4. Участник обязан пользоваться Объектами инфраструктуры и услугами в соответствии с их назначением в порядке, установленном действующим законодательством, </w:t>
      </w:r>
      <w:r w:rsidRPr="00FC6222">
        <w:rPr>
          <w:rFonts w:ascii="Times New Roman" w:hAnsi="Times New Roman"/>
        </w:rPr>
        <w:t>Уставом</w:t>
      </w:r>
      <w:r w:rsidRPr="00E51441">
        <w:rPr>
          <w:rFonts w:ascii="Times New Roman" w:hAnsi="Times New Roman"/>
        </w:rPr>
        <w:t xml:space="preserve"> и иными локальными нормативными актами ДНП, а также настоящим Договором.</w:t>
      </w:r>
    </w:p>
    <w:p w:rsidR="00B24F5B" w:rsidRPr="00E51441" w:rsidRDefault="00B24F5B" w:rsidP="007C2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51441">
        <w:rPr>
          <w:rFonts w:ascii="Times New Roman" w:hAnsi="Times New Roman"/>
        </w:rPr>
        <w:t>1.5. В случае нарушения Участником порядка пользования Объектами инфраструктуры, п</w:t>
      </w:r>
      <w:r w:rsidR="002D653E">
        <w:rPr>
          <w:rFonts w:ascii="Times New Roman" w:hAnsi="Times New Roman"/>
        </w:rPr>
        <w:t>овлекшим причинение убытков ДНП или</w:t>
      </w:r>
      <w:r w:rsidRPr="00E51441">
        <w:rPr>
          <w:rFonts w:ascii="Times New Roman" w:hAnsi="Times New Roman"/>
        </w:rPr>
        <w:t xml:space="preserve"> собственникам иных земельных участков, расположенных на территори</w:t>
      </w:r>
      <w:r w:rsidR="002D653E">
        <w:rPr>
          <w:rFonts w:ascii="Times New Roman" w:hAnsi="Times New Roman"/>
        </w:rPr>
        <w:t xml:space="preserve">и ДП (далее – Собственники ЗУ), в процессе пользования Объектами инфраструктуры, </w:t>
      </w:r>
      <w:r w:rsidRPr="00E51441">
        <w:rPr>
          <w:rFonts w:ascii="Times New Roman" w:hAnsi="Times New Roman"/>
        </w:rPr>
        <w:t>Участник обязан возместить ДНП</w:t>
      </w:r>
      <w:r w:rsidR="002D653E">
        <w:rPr>
          <w:rFonts w:ascii="Times New Roman" w:hAnsi="Times New Roman"/>
        </w:rPr>
        <w:t>,</w:t>
      </w:r>
      <w:r w:rsidRPr="00E51441">
        <w:rPr>
          <w:rFonts w:ascii="Times New Roman" w:hAnsi="Times New Roman"/>
        </w:rPr>
        <w:t xml:space="preserve"> либо пострадавшим Собственникам ЗУ причиненные убытки в порядке, установленном действующим законодательством.</w:t>
      </w:r>
    </w:p>
    <w:p w:rsidR="00B24F5B" w:rsidRPr="00E51441" w:rsidRDefault="00B24F5B" w:rsidP="007C2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51441">
        <w:rPr>
          <w:rFonts w:ascii="Times New Roman" w:hAnsi="Times New Roman"/>
        </w:rPr>
        <w:t>При выявлении факта причинения убытков, ДНП сос</w:t>
      </w:r>
      <w:r w:rsidR="002A69B6">
        <w:rPr>
          <w:rFonts w:ascii="Times New Roman" w:hAnsi="Times New Roman"/>
        </w:rPr>
        <w:t>тавляет Акт причинения убытков или вреда</w:t>
      </w:r>
      <w:r w:rsidR="00B375F8">
        <w:rPr>
          <w:rFonts w:ascii="Times New Roman" w:hAnsi="Times New Roman"/>
        </w:rPr>
        <w:t xml:space="preserve">, отражающий </w:t>
      </w:r>
      <w:r w:rsidR="007B0DDC">
        <w:rPr>
          <w:rFonts w:ascii="Times New Roman" w:hAnsi="Times New Roman"/>
        </w:rPr>
        <w:t>следующее</w:t>
      </w:r>
      <w:r w:rsidRPr="00E51441">
        <w:rPr>
          <w:rFonts w:ascii="Times New Roman" w:hAnsi="Times New Roman"/>
        </w:rPr>
        <w:t>:</w:t>
      </w:r>
    </w:p>
    <w:p w:rsidR="00B24F5B" w:rsidRPr="00E51441" w:rsidRDefault="00B375F8" w:rsidP="007C2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дату</w:t>
      </w:r>
      <w:r w:rsidR="00B24F5B" w:rsidRPr="00E51441">
        <w:rPr>
          <w:rFonts w:ascii="Times New Roman" w:hAnsi="Times New Roman"/>
        </w:rPr>
        <w:t xml:space="preserve"> обнаружения факта причинения убытков;</w:t>
      </w:r>
    </w:p>
    <w:p w:rsidR="00B24F5B" w:rsidRPr="00E51441" w:rsidRDefault="00B24F5B" w:rsidP="007C2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51441">
        <w:rPr>
          <w:rFonts w:ascii="Times New Roman" w:hAnsi="Times New Roman"/>
        </w:rPr>
        <w:t>- характер убытков (вреда);</w:t>
      </w:r>
    </w:p>
    <w:p w:rsidR="00B24F5B" w:rsidRPr="00E51441" w:rsidRDefault="00B24F5B" w:rsidP="007C2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51441">
        <w:rPr>
          <w:rFonts w:ascii="Times New Roman" w:hAnsi="Times New Roman"/>
        </w:rPr>
        <w:t>- лицо, понесшее убытки;</w:t>
      </w:r>
    </w:p>
    <w:p w:rsidR="00B24F5B" w:rsidRPr="00E51441" w:rsidRDefault="007B0DDC" w:rsidP="007C2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B24F5B" w:rsidRPr="00E51441">
        <w:rPr>
          <w:rFonts w:ascii="Times New Roman" w:hAnsi="Times New Roman"/>
        </w:rPr>
        <w:t>лицо, причини</w:t>
      </w:r>
      <w:r>
        <w:rPr>
          <w:rFonts w:ascii="Times New Roman" w:hAnsi="Times New Roman"/>
        </w:rPr>
        <w:t xml:space="preserve">вшее убытки или вред </w:t>
      </w:r>
      <w:r w:rsidR="00B375F8">
        <w:rPr>
          <w:rFonts w:ascii="Times New Roman" w:hAnsi="Times New Roman"/>
        </w:rPr>
        <w:t>(</w:t>
      </w:r>
      <w:r w:rsidR="00B24F5B" w:rsidRPr="00E51441">
        <w:rPr>
          <w:rFonts w:ascii="Times New Roman" w:hAnsi="Times New Roman"/>
        </w:rPr>
        <w:t>своими собственными действиями</w:t>
      </w:r>
      <w:r>
        <w:rPr>
          <w:rFonts w:ascii="Times New Roman" w:hAnsi="Times New Roman"/>
        </w:rPr>
        <w:t xml:space="preserve"> или</w:t>
      </w:r>
      <w:r w:rsidR="00B24F5B" w:rsidRPr="00E51441">
        <w:rPr>
          <w:rFonts w:ascii="Times New Roman" w:hAnsi="Times New Roman"/>
        </w:rPr>
        <w:t xml:space="preserve"> с использованием тех</w:t>
      </w:r>
      <w:r w:rsidR="00B375F8">
        <w:rPr>
          <w:rFonts w:ascii="Times New Roman" w:hAnsi="Times New Roman"/>
        </w:rPr>
        <w:t>нических или подручных средств), или</w:t>
      </w:r>
      <w:r w:rsidR="00B24F5B" w:rsidRPr="00E51441">
        <w:rPr>
          <w:rFonts w:ascii="Times New Roman" w:hAnsi="Times New Roman"/>
        </w:rPr>
        <w:t xml:space="preserve"> вред</w:t>
      </w:r>
      <w:r w:rsidR="00B375F8">
        <w:rPr>
          <w:rFonts w:ascii="Times New Roman" w:hAnsi="Times New Roman"/>
        </w:rPr>
        <w:t>,</w:t>
      </w:r>
      <w:r w:rsidR="00B24F5B" w:rsidRPr="00E51441">
        <w:rPr>
          <w:rFonts w:ascii="Times New Roman" w:hAnsi="Times New Roman"/>
        </w:rPr>
        <w:t xml:space="preserve"> причинен</w:t>
      </w:r>
      <w:r w:rsidR="00B375F8">
        <w:rPr>
          <w:rFonts w:ascii="Times New Roman" w:hAnsi="Times New Roman"/>
        </w:rPr>
        <w:t>ный</w:t>
      </w:r>
      <w:r w:rsidR="00B24F5B" w:rsidRPr="00E51441">
        <w:rPr>
          <w:rFonts w:ascii="Times New Roman" w:hAnsi="Times New Roman"/>
        </w:rPr>
        <w:t xml:space="preserve"> не самим Участником, а его представителями, подрядчиками (физическими и/или юридическими лицами), перевозчиками и иными лицами, действующими в интересах Участника;</w:t>
      </w:r>
    </w:p>
    <w:p w:rsidR="00B24F5B" w:rsidRDefault="00B24F5B" w:rsidP="007C2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51441">
        <w:rPr>
          <w:rFonts w:ascii="Times New Roman" w:hAnsi="Times New Roman"/>
        </w:rPr>
        <w:t>- и иные факты, имеющие значение для определения степени и особенностей причинения вреда, включая информацию о лицах, обн</w:t>
      </w:r>
      <w:r w:rsidR="00B375F8">
        <w:rPr>
          <w:rFonts w:ascii="Times New Roman" w:hAnsi="Times New Roman"/>
        </w:rPr>
        <w:t>аруживших факт причинения вреда</w:t>
      </w:r>
      <w:r w:rsidRPr="00E51441">
        <w:rPr>
          <w:rFonts w:ascii="Times New Roman" w:hAnsi="Times New Roman"/>
        </w:rPr>
        <w:t xml:space="preserve"> и участвующих в составлении вышеуказанного Акта.</w:t>
      </w:r>
    </w:p>
    <w:p w:rsidR="00CA4B0E" w:rsidRPr="00E51441" w:rsidRDefault="00CA4B0E" w:rsidP="007C2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24F5B" w:rsidRDefault="00B24F5B" w:rsidP="007C2A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E51441">
        <w:rPr>
          <w:rFonts w:ascii="Times New Roman" w:hAnsi="Times New Roman"/>
          <w:b/>
        </w:rPr>
        <w:t>2. ВЗАИМООТНОШЕНИЯ МЕЖДУ СТОРОНАМИ ДОГОВОРА</w:t>
      </w:r>
    </w:p>
    <w:p w:rsidR="0064213B" w:rsidRPr="00E51441" w:rsidRDefault="0064213B" w:rsidP="007C2A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B24F5B" w:rsidRDefault="00B24F5B" w:rsidP="007C2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51441">
        <w:rPr>
          <w:rFonts w:ascii="Times New Roman" w:hAnsi="Times New Roman"/>
        </w:rPr>
        <w:t>2.1. В состав Объектов инфраструктуры и услуг, право пользования которыми предоставляется Участнику в соответствии с настоящим Договоромвходя</w:t>
      </w:r>
      <w:r w:rsidR="00C315BD">
        <w:rPr>
          <w:rFonts w:ascii="Times New Roman" w:hAnsi="Times New Roman"/>
        </w:rPr>
        <w:t xml:space="preserve">т </w:t>
      </w:r>
      <w:r w:rsidR="00C315BD" w:rsidRPr="003E48D0">
        <w:rPr>
          <w:rFonts w:ascii="Times New Roman" w:hAnsi="Times New Roman"/>
          <w:i/>
        </w:rPr>
        <w:t>(</w:t>
      </w:r>
      <w:r w:rsidR="00B81A13">
        <w:rPr>
          <w:rFonts w:ascii="Times New Roman" w:hAnsi="Times New Roman"/>
          <w:b/>
          <w:i/>
        </w:rPr>
        <w:t>Приложение № 3</w:t>
      </w:r>
      <w:r w:rsidR="00C315BD" w:rsidRPr="000D462E">
        <w:rPr>
          <w:rFonts w:ascii="Times New Roman" w:hAnsi="Times New Roman"/>
          <w:b/>
          <w:i/>
        </w:rPr>
        <w:t xml:space="preserve"> – Смета расходов ДНП</w:t>
      </w:r>
      <w:r w:rsidR="00C315BD">
        <w:rPr>
          <w:rFonts w:ascii="Times New Roman" w:hAnsi="Times New Roman"/>
        </w:rPr>
        <w:t>):</w:t>
      </w:r>
    </w:p>
    <w:p w:rsidR="00D31815" w:rsidRDefault="008954EA" w:rsidP="0064213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затраты на </w:t>
      </w:r>
      <w:r w:rsidR="00D31815">
        <w:rPr>
          <w:rFonts w:ascii="Times New Roman" w:hAnsi="Times New Roman"/>
          <w:lang w:eastAsia="ru-RU"/>
        </w:rPr>
        <w:t>э</w:t>
      </w:r>
      <w:r>
        <w:rPr>
          <w:rFonts w:ascii="Times New Roman" w:hAnsi="Times New Roman"/>
          <w:lang w:eastAsia="ru-RU"/>
        </w:rPr>
        <w:t>лектроэнергию</w:t>
      </w:r>
      <w:r w:rsidR="00D31815">
        <w:rPr>
          <w:rFonts w:ascii="Times New Roman" w:hAnsi="Times New Roman"/>
          <w:lang w:eastAsia="ru-RU"/>
        </w:rPr>
        <w:t xml:space="preserve"> Административного здания</w:t>
      </w:r>
      <w:r w:rsidR="007923D6">
        <w:rPr>
          <w:rFonts w:ascii="Times New Roman" w:hAnsi="Times New Roman"/>
          <w:lang w:eastAsia="ru-RU"/>
        </w:rPr>
        <w:t xml:space="preserve"> и КПП</w:t>
      </w:r>
      <w:r w:rsidR="00D31815">
        <w:rPr>
          <w:rFonts w:ascii="Times New Roman" w:hAnsi="Times New Roman"/>
          <w:lang w:eastAsia="ru-RU"/>
        </w:rPr>
        <w:t>;</w:t>
      </w:r>
    </w:p>
    <w:p w:rsidR="00D31815" w:rsidRDefault="008954EA" w:rsidP="0064213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осуществление финансовых </w:t>
      </w:r>
      <w:r w:rsidR="00D31815">
        <w:rPr>
          <w:rFonts w:ascii="Times New Roman" w:hAnsi="Times New Roman"/>
          <w:lang w:eastAsia="ru-RU"/>
        </w:rPr>
        <w:t>операций</w:t>
      </w:r>
      <w:r>
        <w:rPr>
          <w:rFonts w:ascii="Times New Roman" w:hAnsi="Times New Roman"/>
          <w:lang w:eastAsia="ru-RU"/>
        </w:rPr>
        <w:t>, связанных с хозяйственными нуждами;</w:t>
      </w:r>
    </w:p>
    <w:p w:rsidR="0064213B" w:rsidRPr="0024435A" w:rsidRDefault="0064213B" w:rsidP="0064213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24435A">
        <w:rPr>
          <w:rFonts w:ascii="Times New Roman" w:hAnsi="Times New Roman"/>
          <w:lang w:eastAsia="ru-RU"/>
        </w:rPr>
        <w:lastRenderedPageBreak/>
        <w:t>охрана въезда и учёт въезжающего автотранспорта</w:t>
      </w:r>
      <w:r w:rsidR="007C510E" w:rsidRPr="0024435A">
        <w:rPr>
          <w:rFonts w:ascii="Times New Roman" w:hAnsi="Times New Roman"/>
          <w:lang w:eastAsia="ru-RU"/>
        </w:rPr>
        <w:t xml:space="preserve"> (обеспечение безопасности и правопорядка на </w:t>
      </w:r>
      <w:r w:rsidR="007E07AC" w:rsidRPr="0024435A">
        <w:rPr>
          <w:rFonts w:ascii="Times New Roman" w:hAnsi="Times New Roman"/>
          <w:lang w:eastAsia="ru-RU"/>
        </w:rPr>
        <w:t>территории, в</w:t>
      </w:r>
      <w:r w:rsidR="0024435A" w:rsidRPr="0024435A">
        <w:rPr>
          <w:rFonts w:ascii="Times New Roman" w:hAnsi="Times New Roman"/>
          <w:lang w:eastAsia="ru-RU"/>
        </w:rPr>
        <w:t>границах которой расположены ЗУ</w:t>
      </w:r>
      <w:r w:rsidR="007C510E" w:rsidRPr="0024435A">
        <w:rPr>
          <w:rFonts w:ascii="Times New Roman" w:hAnsi="Times New Roman"/>
          <w:lang w:eastAsia="ru-RU"/>
        </w:rPr>
        <w:t>)</w:t>
      </w:r>
      <w:r w:rsidRPr="0024435A">
        <w:rPr>
          <w:rFonts w:ascii="Times New Roman" w:hAnsi="Times New Roman"/>
          <w:lang w:eastAsia="ru-RU"/>
        </w:rPr>
        <w:t>;</w:t>
      </w:r>
    </w:p>
    <w:p w:rsidR="00B24F5B" w:rsidRPr="00E51441" w:rsidRDefault="00B24F5B" w:rsidP="00F149E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51441">
        <w:rPr>
          <w:rFonts w:ascii="Times New Roman" w:hAnsi="Times New Roman"/>
          <w:lang w:eastAsia="ru-RU"/>
        </w:rPr>
        <w:t>освещение общественных территорий</w:t>
      </w:r>
      <w:r w:rsidR="007C510E">
        <w:rPr>
          <w:rFonts w:ascii="Times New Roman" w:hAnsi="Times New Roman"/>
          <w:lang w:eastAsia="ru-RU"/>
        </w:rPr>
        <w:t>;</w:t>
      </w:r>
    </w:p>
    <w:p w:rsidR="00B24F5B" w:rsidRPr="0024435A" w:rsidRDefault="00B24F5B" w:rsidP="00F149E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24435A">
        <w:rPr>
          <w:rFonts w:ascii="Times New Roman" w:hAnsi="Times New Roman"/>
          <w:lang w:eastAsia="ru-RU"/>
        </w:rPr>
        <w:t>вывоз мусора</w:t>
      </w:r>
      <w:r w:rsidR="007C510E" w:rsidRPr="0024435A">
        <w:rPr>
          <w:rFonts w:ascii="Times New Roman" w:hAnsi="Times New Roman"/>
          <w:lang w:eastAsia="ru-RU"/>
        </w:rPr>
        <w:t xml:space="preserve"> (сбор мусора в местах общего пользования и организация его вывоза);</w:t>
      </w:r>
    </w:p>
    <w:p w:rsidR="00B24F5B" w:rsidRDefault="00B24F5B" w:rsidP="00F149E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51441">
        <w:rPr>
          <w:rFonts w:ascii="Times New Roman" w:hAnsi="Times New Roman"/>
          <w:lang w:eastAsia="ru-RU"/>
        </w:rPr>
        <w:t>содержание общественных территорий в чистоте и порядке;</w:t>
      </w:r>
    </w:p>
    <w:p w:rsidR="00690572" w:rsidRDefault="00690572" w:rsidP="00F149E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24435A">
        <w:rPr>
          <w:rFonts w:ascii="Times New Roman" w:hAnsi="Times New Roman"/>
          <w:lang w:eastAsia="ru-RU"/>
        </w:rPr>
        <w:t>текущий ремонт дорог</w:t>
      </w:r>
      <w:r w:rsidR="007C510E" w:rsidRPr="0024435A">
        <w:rPr>
          <w:rFonts w:ascii="Times New Roman" w:hAnsi="Times New Roman"/>
          <w:lang w:eastAsia="ru-RU"/>
        </w:rPr>
        <w:t xml:space="preserve"> (организация и производство собственными силами Партнерства работ по строительству улиц и дорог для автотранспорта, пешеходов)</w:t>
      </w:r>
      <w:r w:rsidRPr="0024435A">
        <w:rPr>
          <w:rFonts w:ascii="Times New Roman" w:hAnsi="Times New Roman"/>
          <w:lang w:eastAsia="ru-RU"/>
        </w:rPr>
        <w:t>;</w:t>
      </w:r>
    </w:p>
    <w:p w:rsidR="0024435A" w:rsidRPr="0024435A" w:rsidRDefault="0024435A" w:rsidP="0024435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24435A">
        <w:rPr>
          <w:rFonts w:ascii="Times New Roman" w:hAnsi="Times New Roman"/>
          <w:lang w:eastAsia="ru-RU"/>
        </w:rPr>
        <w:t>аренда офиса;</w:t>
      </w:r>
    </w:p>
    <w:p w:rsidR="00B24F5B" w:rsidRPr="0024435A" w:rsidRDefault="00B24F5B" w:rsidP="00F149E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24435A">
        <w:rPr>
          <w:rFonts w:ascii="Times New Roman" w:hAnsi="Times New Roman"/>
          <w:lang w:eastAsia="ru-RU"/>
        </w:rPr>
        <w:t>ведение бухгалтерии и всей финансово-хозяйственной отчётности;</w:t>
      </w:r>
    </w:p>
    <w:p w:rsidR="00D25F0E" w:rsidRPr="0024435A" w:rsidRDefault="007C510E" w:rsidP="00F149E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24435A">
        <w:rPr>
          <w:rFonts w:ascii="Times New Roman" w:hAnsi="Times New Roman"/>
          <w:lang w:eastAsia="ru-RU"/>
        </w:rPr>
        <w:t>оплата работы обслуживающего персонала;</w:t>
      </w:r>
    </w:p>
    <w:p w:rsidR="00B24F5B" w:rsidRPr="0024435A" w:rsidRDefault="00B24F5B" w:rsidP="00F149E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24435A">
        <w:rPr>
          <w:rFonts w:ascii="Times New Roman" w:hAnsi="Times New Roman"/>
          <w:lang w:eastAsia="ru-RU"/>
        </w:rPr>
        <w:t>оплата налогов, и других обязательных государственных платежей;</w:t>
      </w:r>
    </w:p>
    <w:p w:rsidR="00B24F5B" w:rsidRPr="0024435A" w:rsidRDefault="00B24F5B" w:rsidP="00F149E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24435A">
        <w:rPr>
          <w:rFonts w:ascii="Times New Roman" w:hAnsi="Times New Roman"/>
          <w:lang w:eastAsia="ru-RU"/>
        </w:rPr>
        <w:t>поддержание имущества ДНП в исправном состоянии и порядке;</w:t>
      </w:r>
    </w:p>
    <w:p w:rsidR="00B24F5B" w:rsidRPr="0024435A" w:rsidRDefault="00B24F5B" w:rsidP="00F149E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24435A">
        <w:rPr>
          <w:rFonts w:ascii="Times New Roman" w:hAnsi="Times New Roman"/>
          <w:lang w:eastAsia="ru-RU"/>
        </w:rPr>
        <w:t>ведение сайта ДНП и функционирован</w:t>
      </w:r>
      <w:r w:rsidR="007C510E" w:rsidRPr="0024435A">
        <w:rPr>
          <w:rFonts w:ascii="Times New Roman" w:hAnsi="Times New Roman"/>
          <w:lang w:eastAsia="ru-RU"/>
        </w:rPr>
        <w:t>ие «личного кабинета» Участника;</w:t>
      </w:r>
    </w:p>
    <w:p w:rsidR="007C510E" w:rsidRPr="002C04A7" w:rsidRDefault="0024435A" w:rsidP="00F149E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2C04A7">
        <w:rPr>
          <w:rFonts w:ascii="Times New Roman" w:hAnsi="Times New Roman"/>
          <w:lang w:eastAsia="ru-RU"/>
        </w:rPr>
        <w:t>п</w:t>
      </w:r>
      <w:r w:rsidR="004930DB" w:rsidRPr="002C04A7">
        <w:rPr>
          <w:rFonts w:ascii="Times New Roman" w:hAnsi="Times New Roman"/>
          <w:lang w:eastAsia="ru-RU"/>
        </w:rPr>
        <w:t>оддержание в порядкефут</w:t>
      </w:r>
      <w:r w:rsidR="000D462E">
        <w:rPr>
          <w:rFonts w:ascii="Times New Roman" w:hAnsi="Times New Roman"/>
          <w:lang w:eastAsia="ru-RU"/>
        </w:rPr>
        <w:t>больного поля и детской площадки</w:t>
      </w:r>
    </w:p>
    <w:p w:rsidR="00B24F5B" w:rsidRPr="00E51441" w:rsidRDefault="00B24F5B" w:rsidP="007C2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24F5B" w:rsidRPr="00E51441" w:rsidRDefault="00B24F5B" w:rsidP="007C2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51441">
        <w:rPr>
          <w:rFonts w:ascii="Times New Roman" w:hAnsi="Times New Roman"/>
        </w:rPr>
        <w:t>В случае приобретения (создания) ДНП иных объектов общего пользования, при наличии у Участника заинтересованности в получении доступа к их использованию, внесение изменений в Договор будет осуществляться путем подписания Сторонами дополнительных соглашений.</w:t>
      </w:r>
    </w:p>
    <w:p w:rsidR="00B24F5B" w:rsidRPr="00E51441" w:rsidRDefault="00B24F5B" w:rsidP="007C2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51441">
        <w:rPr>
          <w:rFonts w:ascii="Times New Roman" w:hAnsi="Times New Roman"/>
        </w:rPr>
        <w:t>2.2. Использование Объектов инфраструктуры и услуг осуществляется Участником на основании и в соответствии с условиями настоящего Договора в порядке, утвержденном ДНП.</w:t>
      </w:r>
    </w:p>
    <w:p w:rsidR="00B24F5B" w:rsidRPr="00E51441" w:rsidRDefault="00B24F5B" w:rsidP="007C2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51441">
        <w:rPr>
          <w:rFonts w:ascii="Times New Roman" w:hAnsi="Times New Roman"/>
        </w:rPr>
        <w:t>2.3. В процессе использования Участником Объектов инфраструктуры и услуг, со стороны Участника (его гостей или членов семьи) не допускается ограничение, ущемление прав либо посягательств:</w:t>
      </w:r>
    </w:p>
    <w:p w:rsidR="00B24F5B" w:rsidRPr="00E51441" w:rsidRDefault="00B24F5B" w:rsidP="007C2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51441">
        <w:rPr>
          <w:rFonts w:ascii="Times New Roman" w:hAnsi="Times New Roman"/>
        </w:rPr>
        <w:t>- на имущество, права и интересы других Собственников ЗУ или членами ДНП (а также членов их семей или гостей),</w:t>
      </w:r>
    </w:p>
    <w:p w:rsidR="00B24F5B" w:rsidRPr="00E51441" w:rsidRDefault="00B24F5B" w:rsidP="007C2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51441">
        <w:rPr>
          <w:rFonts w:ascii="Times New Roman" w:hAnsi="Times New Roman"/>
        </w:rPr>
        <w:t xml:space="preserve">- на использование Объектов инфраструктуры и услуг другими Собственниками ЗУ или членами ДНП (а также членами их семей или гостями), либо самим ДНП, </w:t>
      </w:r>
    </w:p>
    <w:p w:rsidR="00B24F5B" w:rsidRPr="00E51441" w:rsidRDefault="00B24F5B" w:rsidP="007C2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51441">
        <w:rPr>
          <w:rFonts w:ascii="Times New Roman" w:hAnsi="Times New Roman"/>
        </w:rPr>
        <w:t>а также не допускается нарушение нормальных условий отдыха и пребывания на территории ДП других лиц, если иное не следует из договоров с такими Собственниками ЗУ или членов ДНП, внутренних документов ДНП или решений судебных органов.</w:t>
      </w:r>
    </w:p>
    <w:p w:rsidR="00B24F5B" w:rsidRPr="00E51441" w:rsidRDefault="00B24F5B" w:rsidP="007C2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51441">
        <w:rPr>
          <w:rFonts w:ascii="Times New Roman" w:hAnsi="Times New Roman"/>
        </w:rPr>
        <w:t>2.4. В процессе ведения хозяйства в индивидуальном порядке Участник осуществляет:</w:t>
      </w:r>
    </w:p>
    <w:p w:rsidR="00B24F5B" w:rsidRPr="00E51441" w:rsidRDefault="00B24F5B" w:rsidP="007C2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51441">
        <w:rPr>
          <w:rFonts w:ascii="Times New Roman" w:hAnsi="Times New Roman"/>
        </w:rPr>
        <w:t>- соблюдение требований о целевом использовании принадлежащего Участнику земельного участка, а также градостроительных, строительных, экологических, санитарно-гигиенических, противопожарных и иных требований (норм, правил и нормативов), содержание в надлежащем техническом и санитарном порядке прилегающих к участкам проходов, проездов, кюветов, инженерных сооружений (водопровод, заборы и т.п.), проходящих по участкам или границам участков, принадлежащим Собственникам ЗУ;</w:t>
      </w:r>
    </w:p>
    <w:p w:rsidR="00B24F5B" w:rsidRPr="00E51441" w:rsidRDefault="00B24F5B" w:rsidP="007C2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51441">
        <w:rPr>
          <w:rFonts w:ascii="Times New Roman" w:hAnsi="Times New Roman"/>
        </w:rPr>
        <w:t>- соблюдение правил прохода и проезда на территорию ДП, а также по территории ДП только по маршрутам, отведенным для данных целей и/или обозначенных специальными знаками или отметками (реперами, колышками или иными знаками/отметками, предназначенными для разметки проходов и/или проездов по землям общего пользования на территории ДП);</w:t>
      </w:r>
    </w:p>
    <w:p w:rsidR="00B24F5B" w:rsidRPr="00E51441" w:rsidRDefault="00B24F5B" w:rsidP="007C2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51441">
        <w:rPr>
          <w:rFonts w:ascii="Times New Roman" w:hAnsi="Times New Roman"/>
        </w:rPr>
        <w:t>- своевременные расчеты по настоящему Договору в установленном порядке;</w:t>
      </w:r>
    </w:p>
    <w:p w:rsidR="00B24F5B" w:rsidRPr="00E51441" w:rsidRDefault="00B24F5B" w:rsidP="00B82F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51441">
        <w:rPr>
          <w:rFonts w:ascii="Times New Roman" w:hAnsi="Times New Roman"/>
        </w:rPr>
        <w:t>- иные обязанности, связанные с владением земельным участком, находящимся на территории ДП, в том числе обязанности по содержанию земельного участка и уплате в установленном порядке налогов и иных платежей.</w:t>
      </w:r>
    </w:p>
    <w:p w:rsidR="00B24F5B" w:rsidRPr="00E51441" w:rsidRDefault="00B24F5B" w:rsidP="00B82F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51441">
        <w:rPr>
          <w:rFonts w:ascii="Times New Roman" w:hAnsi="Times New Roman"/>
        </w:rPr>
        <w:t xml:space="preserve">2.4.1. Участник обязуется не допускать засорения или засыпки дренажных канав, проходящих по периметру принадлежащего ему земельного участка и устроить въезд на участок шириною не менее </w:t>
      </w:r>
      <w:r w:rsidR="002C04A7">
        <w:rPr>
          <w:rFonts w:ascii="Times New Roman" w:hAnsi="Times New Roman"/>
        </w:rPr>
        <w:t>4,0-5,0</w:t>
      </w:r>
      <w:r w:rsidRPr="00E51441">
        <w:rPr>
          <w:rFonts w:ascii="Times New Roman" w:hAnsi="Times New Roman"/>
        </w:rPr>
        <w:t xml:space="preserve"> м</w:t>
      </w:r>
      <w:r w:rsidR="002C04A7">
        <w:rPr>
          <w:rFonts w:ascii="Times New Roman" w:hAnsi="Times New Roman"/>
        </w:rPr>
        <w:t>етров</w:t>
      </w:r>
      <w:r w:rsidRPr="00E51441">
        <w:rPr>
          <w:rFonts w:ascii="Times New Roman" w:hAnsi="Times New Roman"/>
        </w:rPr>
        <w:t xml:space="preserve"> с обязательной укладкой в водоотводную канаву водопропускной трубы диаметром не менее 300 мм</w:t>
      </w:r>
      <w:r w:rsidR="000D462E">
        <w:rPr>
          <w:rFonts w:ascii="Times New Roman" w:hAnsi="Times New Roman"/>
        </w:rPr>
        <w:t xml:space="preserve"> и длиной не менее 5</w:t>
      </w:r>
      <w:r w:rsidR="002C04A7">
        <w:rPr>
          <w:rFonts w:ascii="Times New Roman" w:hAnsi="Times New Roman"/>
        </w:rPr>
        <w:t>,0 метров</w:t>
      </w:r>
      <w:r w:rsidRPr="00E51441">
        <w:rPr>
          <w:rFonts w:ascii="Times New Roman" w:hAnsi="Times New Roman"/>
        </w:rPr>
        <w:t>. В случае несоблюдения этого требования ДНП устраняет несоответствия указанным требованиям за свой счет, и взыскивает понесенные на такое устранение расходы с Участника.</w:t>
      </w:r>
    </w:p>
    <w:p w:rsidR="00B24F5B" w:rsidRPr="00E51441" w:rsidRDefault="00B24F5B" w:rsidP="007C2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51441">
        <w:rPr>
          <w:rFonts w:ascii="Times New Roman" w:hAnsi="Times New Roman"/>
        </w:rPr>
        <w:t>2.5. При реализации положений настоящего Договора Участник имеет право получать информацию о деятельности ДНП, в том числе органов управления ДНП, в той мере, в какой это необходимо для целей реализации настоящего Договора, распоряжаться своим земельным участком и иным имуществом, осуществлять иные незапрещенные законодательством Российской Федерации действия.</w:t>
      </w:r>
    </w:p>
    <w:p w:rsidR="00B24F5B" w:rsidRPr="00E51441" w:rsidRDefault="00B24F5B" w:rsidP="007C2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51441">
        <w:rPr>
          <w:rFonts w:ascii="Times New Roman" w:hAnsi="Times New Roman"/>
        </w:rPr>
        <w:t>В случае возникновения конфликтных ситуаций или споров между Участником и Собственниками ЗУ либо членами ДНП по вопросам реализации принадлежащих им прав, исполнения обязанностей, установленных договорами, внутренними документами ДНП или действующим законодательством, Участник вправе обратиться с письменной жалобой в Правление ДНП для рассмотрения и урегулирования спорной ситуации.</w:t>
      </w:r>
    </w:p>
    <w:p w:rsidR="00B24F5B" w:rsidRPr="00E51441" w:rsidRDefault="00B24F5B" w:rsidP="007C2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51441">
        <w:rPr>
          <w:rFonts w:ascii="Times New Roman" w:hAnsi="Times New Roman"/>
        </w:rPr>
        <w:t>2.6. ДНП не отвечает по обязательствам Участника, а Участник не отвечает по обязательствам ДНП.</w:t>
      </w:r>
    </w:p>
    <w:p w:rsidR="00B24F5B" w:rsidRPr="00F5798A" w:rsidRDefault="00B24F5B" w:rsidP="007C2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51441">
        <w:rPr>
          <w:rFonts w:ascii="Times New Roman" w:hAnsi="Times New Roman"/>
        </w:rPr>
        <w:lastRenderedPageBreak/>
        <w:t xml:space="preserve">2.7. ДНП обязано проинформировать Участника надлежащим образом об установлении или изменении размера платы по настоящему Договору, изменении состава Объектов инфраструктуры и услуг и иных обстоятельствах, затрагивающих интересы Участника. Участник считается </w:t>
      </w:r>
      <w:r w:rsidR="007E07AC" w:rsidRPr="00E51441">
        <w:rPr>
          <w:rFonts w:ascii="Times New Roman" w:hAnsi="Times New Roman"/>
        </w:rPr>
        <w:t>надлежащим образом,</w:t>
      </w:r>
      <w:r w:rsidRPr="00E51441">
        <w:rPr>
          <w:rFonts w:ascii="Times New Roman" w:hAnsi="Times New Roman"/>
        </w:rPr>
        <w:t xml:space="preserve"> уведомленным со стороны ДНП, если информация предоставлена (направлена) Участнику одним из следующих способов: заказным письмом с уведомлением о вручении и описью вложения, и(или) телеграфом, и(или) письмом по электронной почте, направленным </w:t>
      </w:r>
      <w:r w:rsidR="007E07AC" w:rsidRPr="00E51441">
        <w:rPr>
          <w:rFonts w:ascii="Times New Roman" w:hAnsi="Times New Roman"/>
        </w:rPr>
        <w:t>по адресам,</w:t>
      </w:r>
      <w:r w:rsidRPr="00E51441">
        <w:rPr>
          <w:rFonts w:ascii="Times New Roman" w:hAnsi="Times New Roman"/>
        </w:rPr>
        <w:t xml:space="preserve"> у</w:t>
      </w:r>
      <w:r w:rsidR="007A28A4">
        <w:rPr>
          <w:rFonts w:ascii="Times New Roman" w:hAnsi="Times New Roman"/>
        </w:rPr>
        <w:t xml:space="preserve">казанным в настоящем Договоре, </w:t>
      </w:r>
      <w:r w:rsidRPr="00E51441">
        <w:rPr>
          <w:rFonts w:ascii="Times New Roman" w:hAnsi="Times New Roman"/>
        </w:rPr>
        <w:t xml:space="preserve">и(или) </w:t>
      </w:r>
      <w:r w:rsidR="00556E99" w:rsidRPr="007A28A4">
        <w:rPr>
          <w:rFonts w:ascii="Times New Roman" w:hAnsi="Times New Roman"/>
        </w:rPr>
        <w:t xml:space="preserve">размещены ДНП на своем сайте: </w:t>
      </w:r>
      <w:r w:rsidR="00556E99">
        <w:rPr>
          <w:rFonts w:ascii="Times New Roman" w:hAnsi="Times New Roman"/>
          <w:lang w:val="en-US"/>
        </w:rPr>
        <w:t>www</w:t>
      </w:r>
      <w:r w:rsidR="00556E99" w:rsidRPr="00556E99">
        <w:rPr>
          <w:rFonts w:ascii="Times New Roman" w:hAnsi="Times New Roman"/>
        </w:rPr>
        <w:t>.</w:t>
      </w:r>
      <w:r w:rsidR="00F5798A" w:rsidRPr="00F5798A">
        <w:rPr>
          <w:rFonts w:ascii="Times New Roman" w:hAnsi="Times New Roman"/>
        </w:rPr>
        <w:t>_______________________</w:t>
      </w:r>
    </w:p>
    <w:p w:rsidR="00B24F5B" w:rsidRPr="00E51441" w:rsidRDefault="00B24F5B" w:rsidP="00D21482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</w:rPr>
      </w:pPr>
      <w:r w:rsidRPr="00E51441">
        <w:rPr>
          <w:rFonts w:ascii="Times New Roman" w:hAnsi="Times New Roman"/>
          <w:b/>
        </w:rPr>
        <w:t>3. РАСЧЕТЫ МЕЖДУ СТОРОНАМИ ПО ДОГОВОРУ</w:t>
      </w:r>
    </w:p>
    <w:p w:rsidR="00B24F5B" w:rsidRPr="00E51441" w:rsidRDefault="00B24F5B" w:rsidP="00F14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51441">
        <w:rPr>
          <w:rFonts w:ascii="Times New Roman" w:hAnsi="Times New Roman"/>
        </w:rPr>
        <w:t>3.1. За пользование Объектами инфраструктуры и услугами Участник вносит в ДНП плату в размер</w:t>
      </w:r>
      <w:r w:rsidR="00C717EB">
        <w:rPr>
          <w:rFonts w:ascii="Times New Roman" w:hAnsi="Times New Roman"/>
        </w:rPr>
        <w:t>е, определенном в Приложении № 3</w:t>
      </w:r>
      <w:r w:rsidRPr="00E51441">
        <w:rPr>
          <w:rFonts w:ascii="Times New Roman" w:hAnsi="Times New Roman"/>
        </w:rPr>
        <w:t xml:space="preserve"> к настоящему Договору.</w:t>
      </w:r>
    </w:p>
    <w:p w:rsidR="00B24F5B" w:rsidRPr="00E51441" w:rsidRDefault="00F646B5" w:rsidP="008C1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3.1.1. </w:t>
      </w:r>
      <w:r w:rsidR="00B24F5B" w:rsidRPr="00E51441">
        <w:rPr>
          <w:rFonts w:ascii="Times New Roman" w:hAnsi="Times New Roman"/>
        </w:rPr>
        <w:t>Размер платы определяется в порядке, установленном действующим законодательством и документами ДНП.</w:t>
      </w:r>
    </w:p>
    <w:p w:rsidR="00B24F5B" w:rsidRPr="00E51441" w:rsidRDefault="00F646B5" w:rsidP="00F14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3.1.2. </w:t>
      </w:r>
      <w:r w:rsidR="00B24F5B" w:rsidRPr="00E51441">
        <w:rPr>
          <w:rFonts w:ascii="Times New Roman" w:hAnsi="Times New Roman"/>
        </w:rPr>
        <w:t xml:space="preserve">Размер платы, установленный в соответствии с условиями настоящего Договора, может быть изменен не чаще одного раза в год. Однако в случае, если контрагентами ДНП или уполномоченными государственными органами изменяется размер и условия оплаты по договорам с ДНП на поставку (предоставление, выполнение) соответствующего товара (работ, услуг), ДНП оставляет за собой </w:t>
      </w:r>
      <w:r w:rsidR="007E07AC" w:rsidRPr="00E51441">
        <w:rPr>
          <w:rFonts w:ascii="Times New Roman" w:hAnsi="Times New Roman"/>
        </w:rPr>
        <w:t>право досрочного</w:t>
      </w:r>
      <w:r w:rsidR="00B24F5B" w:rsidRPr="00E51441">
        <w:rPr>
          <w:rFonts w:ascii="Times New Roman" w:hAnsi="Times New Roman"/>
        </w:rPr>
        <w:t xml:space="preserve"> изменения размера платы с обязательным уведомлением Участника. </w:t>
      </w:r>
    </w:p>
    <w:p w:rsidR="00B24F5B" w:rsidRPr="00E51441" w:rsidRDefault="00B24F5B" w:rsidP="00B60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51441">
        <w:rPr>
          <w:rFonts w:ascii="Times New Roman" w:hAnsi="Times New Roman"/>
        </w:rPr>
        <w:t>3.2. Внесение</w:t>
      </w:r>
      <w:r w:rsidR="00F646B5">
        <w:rPr>
          <w:rFonts w:ascii="Times New Roman" w:hAnsi="Times New Roman"/>
        </w:rPr>
        <w:t xml:space="preserve"> текущей платы </w:t>
      </w:r>
      <w:r w:rsidRPr="00E51441">
        <w:rPr>
          <w:rFonts w:ascii="Times New Roman" w:hAnsi="Times New Roman"/>
        </w:rPr>
        <w:t>в соответствии с п. 3.1, производится Участником ежемесячно путем перечисле</w:t>
      </w:r>
      <w:r w:rsidR="00F646B5">
        <w:rPr>
          <w:rFonts w:ascii="Times New Roman" w:hAnsi="Times New Roman"/>
        </w:rPr>
        <w:t>ния денежных средств в рублях РФ</w:t>
      </w:r>
      <w:r w:rsidRPr="00E51441">
        <w:rPr>
          <w:rFonts w:ascii="Times New Roman" w:hAnsi="Times New Roman"/>
        </w:rPr>
        <w:t xml:space="preserve"> на р/счет </w:t>
      </w:r>
      <w:r w:rsidRPr="008C117A">
        <w:rPr>
          <w:rFonts w:ascii="Times New Roman" w:hAnsi="Times New Roman"/>
        </w:rPr>
        <w:t xml:space="preserve">ДНП </w:t>
      </w:r>
      <w:r w:rsidR="008765E1" w:rsidRPr="008C117A">
        <w:rPr>
          <w:rFonts w:ascii="Times New Roman" w:hAnsi="Times New Roman"/>
        </w:rPr>
        <w:t>не позднее 1</w:t>
      </w:r>
      <w:r w:rsidRPr="008C117A">
        <w:rPr>
          <w:rFonts w:ascii="Times New Roman" w:hAnsi="Times New Roman"/>
        </w:rPr>
        <w:t>0 (Десятого) числа месяца, следующего за расчетным.</w:t>
      </w:r>
      <w:r w:rsidR="003E48D0" w:rsidRPr="00F646B5">
        <w:rPr>
          <w:rFonts w:ascii="Times New Roman" w:hAnsi="Times New Roman"/>
          <w:b/>
        </w:rPr>
        <w:t>(</w:t>
      </w:r>
      <w:r w:rsidR="00B81A13">
        <w:rPr>
          <w:rFonts w:ascii="Times New Roman" w:hAnsi="Times New Roman"/>
          <w:b/>
          <w:i/>
        </w:rPr>
        <w:t>Приложение № 4</w:t>
      </w:r>
      <w:r w:rsidR="00C315BD">
        <w:rPr>
          <w:rFonts w:ascii="Times New Roman" w:hAnsi="Times New Roman"/>
          <w:b/>
          <w:i/>
        </w:rPr>
        <w:t>–</w:t>
      </w:r>
      <w:r w:rsidR="003E48D0" w:rsidRPr="00F646B5">
        <w:rPr>
          <w:rFonts w:ascii="Times New Roman" w:hAnsi="Times New Roman"/>
          <w:b/>
          <w:i/>
        </w:rPr>
        <w:t xml:space="preserve"> Квитанция</w:t>
      </w:r>
      <w:r w:rsidR="009E5206">
        <w:rPr>
          <w:rFonts w:ascii="Times New Roman" w:hAnsi="Times New Roman"/>
          <w:b/>
          <w:i/>
        </w:rPr>
        <w:t xml:space="preserve"> по оплате за пользование Объектами инфраструктуры и услугами</w:t>
      </w:r>
      <w:r w:rsidR="003E48D0" w:rsidRPr="00F646B5">
        <w:rPr>
          <w:rFonts w:ascii="Times New Roman" w:hAnsi="Times New Roman"/>
          <w:b/>
        </w:rPr>
        <w:t>)</w:t>
      </w:r>
    </w:p>
    <w:p w:rsidR="00B24F5B" w:rsidRPr="00E51441" w:rsidRDefault="00F646B5" w:rsidP="00F21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3.3. </w:t>
      </w:r>
      <w:r w:rsidR="00B24F5B" w:rsidRPr="007E07AC">
        <w:rPr>
          <w:rFonts w:ascii="Times New Roman" w:hAnsi="Times New Roman"/>
          <w:b/>
        </w:rPr>
        <w:t xml:space="preserve">Оплата за пользование Объектами инфраструктуры и услугами взимается </w:t>
      </w:r>
      <w:r w:rsidR="00C33742">
        <w:rPr>
          <w:rFonts w:ascii="Times New Roman" w:hAnsi="Times New Roman"/>
          <w:b/>
        </w:rPr>
        <w:t>с 01 апреля 2014 года.</w:t>
      </w:r>
      <w:bookmarkStart w:id="0" w:name="_GoBack"/>
      <w:bookmarkEnd w:id="0"/>
    </w:p>
    <w:p w:rsidR="00B24F5B" w:rsidRPr="00E51441" w:rsidRDefault="00F646B5" w:rsidP="00F14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3.4. </w:t>
      </w:r>
      <w:r w:rsidR="00B24F5B" w:rsidRPr="00E51441">
        <w:rPr>
          <w:rFonts w:ascii="Times New Roman" w:hAnsi="Times New Roman"/>
        </w:rPr>
        <w:t>В случае возникновения у Участника в отдельном периоде (месяце) переплаты, излишне уплаченная сумма засчитывается в счет исполнения обязательств Участника перед ДНП за следующий период оплаты.</w:t>
      </w:r>
    </w:p>
    <w:p w:rsidR="00B24F5B" w:rsidRPr="00E51441" w:rsidRDefault="00F646B5" w:rsidP="00F14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3.5. </w:t>
      </w:r>
      <w:r w:rsidR="00B24F5B" w:rsidRPr="00E51441">
        <w:rPr>
          <w:rFonts w:ascii="Times New Roman" w:hAnsi="Times New Roman"/>
        </w:rPr>
        <w:t>В случае возникновения у Участника в отдельном периоде (месяце) задолженности перед ДНП, задолженность подлежит погашению без применения мер ответственности не позднее 2 (Двух) недель с момента возникновения, если иной срок не согласован Сторонами. В отношении непогашенной в течение 2 (Двух) недель задолженности, меры ответственности применяются, начиная с первого дня просрочки или неисполнения обязательств.</w:t>
      </w:r>
    </w:p>
    <w:p w:rsidR="00B24F5B" w:rsidRPr="00E51441" w:rsidRDefault="00F646B5" w:rsidP="00F14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3.6</w:t>
      </w:r>
      <w:r w:rsidR="00C315BD">
        <w:rPr>
          <w:rFonts w:ascii="Times New Roman" w:hAnsi="Times New Roman"/>
        </w:rPr>
        <w:t xml:space="preserve">. </w:t>
      </w:r>
      <w:r w:rsidR="00B24F5B" w:rsidRPr="00E51441">
        <w:rPr>
          <w:rFonts w:ascii="Times New Roman" w:hAnsi="Times New Roman"/>
        </w:rPr>
        <w:t xml:space="preserve">При наличии необходимости, Стороны могут производить сверку расчетов по платежам, предусмотренным настоящим Договором. Проведение сверки расчетов осуществляется с составлением Акта сверки, </w:t>
      </w:r>
      <w:r w:rsidR="00B24F5B" w:rsidRPr="00F21D30">
        <w:rPr>
          <w:rFonts w:ascii="Times New Roman" w:hAnsi="Times New Roman"/>
        </w:rPr>
        <w:t>который от имени ДНП подписывается бухгал</w:t>
      </w:r>
      <w:r w:rsidR="00F21D30" w:rsidRPr="00F21D30">
        <w:rPr>
          <w:rFonts w:ascii="Times New Roman" w:hAnsi="Times New Roman"/>
        </w:rPr>
        <w:t>тером и на основании письменного Заявления Участника.</w:t>
      </w:r>
    </w:p>
    <w:p w:rsidR="00B24F5B" w:rsidRPr="00E51441" w:rsidRDefault="00144C60" w:rsidP="00F14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3.7</w:t>
      </w:r>
      <w:r w:rsidR="00B24F5B" w:rsidRPr="00E51441">
        <w:rPr>
          <w:rFonts w:ascii="Times New Roman" w:hAnsi="Times New Roman"/>
        </w:rPr>
        <w:t>. В случае досрочного прекращения действия настоящего Договора, Стороны проведут взаиморасчеты, на дату прекращения действия Договора.</w:t>
      </w:r>
    </w:p>
    <w:p w:rsidR="00B24F5B" w:rsidRPr="00E51441" w:rsidRDefault="00144C60" w:rsidP="00F14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3.8. </w:t>
      </w:r>
      <w:r w:rsidR="00B24F5B" w:rsidRPr="00E51441">
        <w:rPr>
          <w:rFonts w:ascii="Times New Roman" w:hAnsi="Times New Roman"/>
        </w:rPr>
        <w:t xml:space="preserve">В случае расторжения Договора по инициативе Участника, в связи с продажей им земельного </w:t>
      </w:r>
      <w:r w:rsidR="00B24F5B" w:rsidRPr="00E51441">
        <w:rPr>
          <w:rFonts w:ascii="Times New Roman" w:hAnsi="Times New Roman"/>
          <w:lang w:eastAsia="ru-RU"/>
        </w:rPr>
        <w:t>участка</w:t>
      </w:r>
      <w:r w:rsidR="00B24F5B" w:rsidRPr="00E51441">
        <w:rPr>
          <w:rFonts w:ascii="Times New Roman" w:hAnsi="Times New Roman"/>
        </w:rPr>
        <w:t>Участник обязан предоставить ДНП документы, подтверждающие переход прав к другому лицу.</w:t>
      </w:r>
    </w:p>
    <w:p w:rsidR="00B24F5B" w:rsidRPr="009E5206" w:rsidRDefault="00144C60" w:rsidP="00F14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>3.9</w:t>
      </w:r>
      <w:r w:rsidR="00B24F5B" w:rsidRPr="00E51441">
        <w:rPr>
          <w:rFonts w:ascii="Times New Roman" w:hAnsi="Times New Roman"/>
        </w:rPr>
        <w:t xml:space="preserve">. Очередность погашения обязательств, предусмотренных разделом 3 настоящего Договора, определяется ДНП самостоятельно. Если иное не предусмотрено соглашением Сторон, то независимо от назначения платежа, вносимого Участником, </w:t>
      </w:r>
      <w:r w:rsidR="00B24F5B" w:rsidRPr="008A33BC">
        <w:rPr>
          <w:rFonts w:ascii="Times New Roman" w:hAnsi="Times New Roman"/>
        </w:rPr>
        <w:t>в первую очер</w:t>
      </w:r>
      <w:r w:rsidR="00C315BD" w:rsidRPr="008A33BC">
        <w:rPr>
          <w:rFonts w:ascii="Times New Roman" w:hAnsi="Times New Roman"/>
        </w:rPr>
        <w:t xml:space="preserve">едь погашаются </w:t>
      </w:r>
      <w:r w:rsidR="00B24F5B" w:rsidRPr="008A33BC">
        <w:rPr>
          <w:rFonts w:ascii="Times New Roman" w:hAnsi="Times New Roman"/>
        </w:rPr>
        <w:t>обязат</w:t>
      </w:r>
      <w:r w:rsidR="00C315BD" w:rsidRPr="008A33BC">
        <w:rPr>
          <w:rFonts w:ascii="Times New Roman" w:hAnsi="Times New Roman"/>
        </w:rPr>
        <w:t>ельства по оплате за электроэнергию по индивидуальному счетчику</w:t>
      </w:r>
      <w:r w:rsidR="008A33BC">
        <w:rPr>
          <w:rFonts w:ascii="Times New Roman" w:hAnsi="Times New Roman"/>
        </w:rPr>
        <w:t>,</w:t>
      </w:r>
      <w:r w:rsidR="009E5206">
        <w:rPr>
          <w:rFonts w:ascii="Times New Roman" w:hAnsi="Times New Roman"/>
        </w:rPr>
        <w:t>не позднее 5</w:t>
      </w:r>
      <w:r w:rsidR="009E5206" w:rsidRPr="008C117A">
        <w:rPr>
          <w:rFonts w:ascii="Times New Roman" w:hAnsi="Times New Roman"/>
        </w:rPr>
        <w:t xml:space="preserve"> (</w:t>
      </w:r>
      <w:r w:rsidR="009E5206">
        <w:rPr>
          <w:rFonts w:ascii="Times New Roman" w:hAnsi="Times New Roman"/>
        </w:rPr>
        <w:t>Пятого</w:t>
      </w:r>
      <w:r w:rsidR="009E5206" w:rsidRPr="008C117A">
        <w:rPr>
          <w:rFonts w:ascii="Times New Roman" w:hAnsi="Times New Roman"/>
        </w:rPr>
        <w:t xml:space="preserve">) числа </w:t>
      </w:r>
      <w:r w:rsidR="009E5206">
        <w:rPr>
          <w:rFonts w:ascii="Times New Roman" w:hAnsi="Times New Roman"/>
        </w:rPr>
        <w:t>месяца, следующего за расчетным. (</w:t>
      </w:r>
      <w:r w:rsidR="009E5206" w:rsidRPr="009E5206">
        <w:rPr>
          <w:rFonts w:ascii="Times New Roman" w:hAnsi="Times New Roman"/>
          <w:b/>
          <w:i/>
        </w:rPr>
        <w:t xml:space="preserve">Приложение </w:t>
      </w:r>
      <w:r w:rsidR="00B81A13">
        <w:rPr>
          <w:rFonts w:ascii="Times New Roman" w:hAnsi="Times New Roman"/>
          <w:b/>
          <w:i/>
        </w:rPr>
        <w:t>№ 5</w:t>
      </w:r>
      <w:r w:rsidR="009E5206" w:rsidRPr="009E5206">
        <w:rPr>
          <w:rFonts w:ascii="Times New Roman" w:hAnsi="Times New Roman"/>
          <w:b/>
          <w:i/>
        </w:rPr>
        <w:t xml:space="preserve"> – Квитанция </w:t>
      </w:r>
      <w:r w:rsidR="009E5206">
        <w:rPr>
          <w:rFonts w:ascii="Times New Roman" w:hAnsi="Times New Roman"/>
          <w:b/>
          <w:i/>
        </w:rPr>
        <w:t>на оплату электроэнергии)</w:t>
      </w:r>
    </w:p>
    <w:p w:rsidR="00B24F5B" w:rsidRPr="00E51441" w:rsidRDefault="00B24F5B" w:rsidP="00D21482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</w:rPr>
      </w:pPr>
      <w:r w:rsidRPr="00E51441">
        <w:rPr>
          <w:rFonts w:ascii="Times New Roman" w:hAnsi="Times New Roman"/>
          <w:b/>
        </w:rPr>
        <w:t>4. ОТВЕТСТВЕННОСТЬ СТОРОН</w:t>
      </w:r>
    </w:p>
    <w:p w:rsidR="00B24F5B" w:rsidRPr="00E51441" w:rsidRDefault="00B24F5B" w:rsidP="009160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51441">
        <w:rPr>
          <w:rFonts w:ascii="Times New Roman" w:hAnsi="Times New Roman"/>
        </w:rPr>
        <w:t>4.1. Во всем, что не предусмотрено условиями настоящего Договора, Стороны руководствуются действующим законодательством.</w:t>
      </w:r>
    </w:p>
    <w:p w:rsidR="00B24F5B" w:rsidRPr="00E51441" w:rsidRDefault="00B24F5B" w:rsidP="009160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51441">
        <w:rPr>
          <w:rFonts w:ascii="Times New Roman" w:hAnsi="Times New Roman"/>
        </w:rPr>
        <w:t xml:space="preserve">4.2. В случае не предоставления Участнику права пользования Объектами инфраструктуры и услугами или установления препятствий для пользования ими, ДНП обязано предоставить право пользования или устранить препятствия для пользования </w:t>
      </w:r>
      <w:r w:rsidRPr="008A33BC">
        <w:rPr>
          <w:rFonts w:ascii="Times New Roman" w:hAnsi="Times New Roman"/>
        </w:rPr>
        <w:t>в течение 10 (Десяти) рабочих дней со дня получения письменного требования Участника, за исключением случаев, когда такое неисполнение</w:t>
      </w:r>
      <w:r w:rsidRPr="00E51441">
        <w:rPr>
          <w:rFonts w:ascii="Times New Roman" w:hAnsi="Times New Roman"/>
        </w:rPr>
        <w:t xml:space="preserve"> или ненадлежащее исполнение вызвано виновными действиями Участника или действиями третьих лиц.</w:t>
      </w:r>
    </w:p>
    <w:p w:rsidR="00B24F5B" w:rsidRPr="00E51441" w:rsidRDefault="00B24F5B" w:rsidP="009160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A33BC">
        <w:rPr>
          <w:rFonts w:ascii="Times New Roman" w:hAnsi="Times New Roman"/>
        </w:rPr>
        <w:t>При нарушении указанного срока ДНП несет ответственность в установленном порядке.</w:t>
      </w:r>
    </w:p>
    <w:p w:rsidR="00B24F5B" w:rsidRPr="00E51441" w:rsidRDefault="00B24F5B" w:rsidP="009160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51441">
        <w:rPr>
          <w:rFonts w:ascii="Times New Roman" w:hAnsi="Times New Roman"/>
        </w:rPr>
        <w:t xml:space="preserve">4.3. В случае полного или частичного неисполнения, просрочки исполнения либо отказа от исполнения </w:t>
      </w:r>
      <w:r w:rsidRPr="008A33BC">
        <w:rPr>
          <w:rFonts w:ascii="Times New Roman" w:hAnsi="Times New Roman"/>
        </w:rPr>
        <w:t>обязательств, преду</w:t>
      </w:r>
      <w:r w:rsidR="00F21D30" w:rsidRPr="008A33BC">
        <w:rPr>
          <w:rFonts w:ascii="Times New Roman" w:hAnsi="Times New Roman"/>
        </w:rPr>
        <w:t xml:space="preserve">смотренных п.п. 3.2., </w:t>
      </w:r>
      <w:r w:rsidRPr="008A33BC">
        <w:rPr>
          <w:rFonts w:ascii="Times New Roman" w:hAnsi="Times New Roman"/>
        </w:rPr>
        <w:t>Участник обязан уплатить ДНП неустойку от суммы ненадлежаще исполненного им денежного обязательства в размере 0,1процента в день за первые три месяца просрочки, в размере 0,3 процента в день за следующие три месяца просрочки и в размере 0,5 процента в день за каждый последующий день просрочки.</w:t>
      </w:r>
    </w:p>
    <w:p w:rsidR="00B24F5B" w:rsidRPr="00E51441" w:rsidRDefault="00B24F5B" w:rsidP="009160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51441">
        <w:rPr>
          <w:rFonts w:ascii="Times New Roman" w:hAnsi="Times New Roman"/>
        </w:rPr>
        <w:lastRenderedPageBreak/>
        <w:t>4.4. Участник, неисполняющий или ненадлежащим образом исполняющий принятые на себя по Договору обязательства, на основании решения правления ДНП лишается права пользования Объектами инфраструктуры и услугами до момента полного погашения задолженности. При необходимости, задолженности взыскиваются в судебном порядке.</w:t>
      </w:r>
    </w:p>
    <w:p w:rsidR="00B24F5B" w:rsidRPr="00E51441" w:rsidRDefault="00B24F5B" w:rsidP="00D21482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</w:rPr>
      </w:pPr>
      <w:r w:rsidRPr="00E51441">
        <w:rPr>
          <w:rFonts w:ascii="Times New Roman" w:hAnsi="Times New Roman"/>
          <w:b/>
        </w:rPr>
        <w:t>5. СРОК ДЕЙСТВИЯ НАСТОЯЩЕГО ДОГОВОРА И ИНЫЕ УСЛОВИЯ</w:t>
      </w:r>
    </w:p>
    <w:p w:rsidR="00B24F5B" w:rsidRPr="00E51441" w:rsidRDefault="00B24F5B" w:rsidP="00043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51441">
        <w:rPr>
          <w:rFonts w:ascii="Times New Roman" w:hAnsi="Times New Roman"/>
        </w:rPr>
        <w:t>5.1. Настоящий Договор вступает в силу с даты его подписания Сторонами и действует:</w:t>
      </w:r>
    </w:p>
    <w:p w:rsidR="00B24F5B" w:rsidRPr="00E51441" w:rsidRDefault="00B24F5B" w:rsidP="00043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51441">
        <w:rPr>
          <w:rFonts w:ascii="Times New Roman" w:hAnsi="Times New Roman"/>
        </w:rPr>
        <w:t>- в части исполнения денежных обязательств – до момента полного исполнения обязательств;</w:t>
      </w:r>
    </w:p>
    <w:p w:rsidR="00B24F5B" w:rsidRPr="00E51441" w:rsidRDefault="00B24F5B" w:rsidP="00043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51441">
        <w:rPr>
          <w:rFonts w:ascii="Times New Roman" w:hAnsi="Times New Roman"/>
        </w:rPr>
        <w:t>- в части иных обязательств – в течение 1 (Одного) года.</w:t>
      </w:r>
    </w:p>
    <w:p w:rsidR="00B24F5B" w:rsidRPr="00E51441" w:rsidRDefault="00B24F5B" w:rsidP="00043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51441">
        <w:rPr>
          <w:rFonts w:ascii="Times New Roman" w:hAnsi="Times New Roman"/>
        </w:rPr>
        <w:t>Если за 1 (Один) месяц до истечения срока действия Договора ни одна из Сторон не заявит о его прекращении, Договор будет считаться пролонгированным на один год.</w:t>
      </w:r>
    </w:p>
    <w:p w:rsidR="00B24F5B" w:rsidRPr="00F5798A" w:rsidRDefault="00B24F5B" w:rsidP="00043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51441">
        <w:rPr>
          <w:rFonts w:ascii="Times New Roman" w:hAnsi="Times New Roman"/>
        </w:rPr>
        <w:t xml:space="preserve">5.2. ДНП осуществляет информирование Участника по всем вопросам исполнения договорных обязательств </w:t>
      </w:r>
      <w:r w:rsidRPr="00F21D30">
        <w:rPr>
          <w:rFonts w:ascii="Times New Roman" w:hAnsi="Times New Roman"/>
        </w:rPr>
        <w:t>путем размещения информации на информационных щитах, находящихся на территории ДП, путем направления письменных уведомлений или в иной форме, позволяющей довести и</w:t>
      </w:r>
      <w:r w:rsidR="00F21D30">
        <w:rPr>
          <w:rFonts w:ascii="Times New Roman" w:hAnsi="Times New Roman"/>
        </w:rPr>
        <w:t xml:space="preserve">нформацию до сведения Участника, а также на сайте ДНП: </w:t>
      </w:r>
      <w:r w:rsidR="00F5798A" w:rsidRPr="00F5798A">
        <w:t>_________________________</w:t>
      </w:r>
    </w:p>
    <w:p w:rsidR="00B24F5B" w:rsidRPr="00E51441" w:rsidRDefault="00B24F5B" w:rsidP="00043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51441">
        <w:rPr>
          <w:rFonts w:ascii="Times New Roman" w:hAnsi="Times New Roman"/>
        </w:rPr>
        <w:t>5.3. Все споры и разногласия, которые могут возникнуть между Сторонами по настоящему Договору, будут разрешаться путем переговоров либо в порядке, установленном действующим законодательством.</w:t>
      </w:r>
    </w:p>
    <w:p w:rsidR="00B24F5B" w:rsidRPr="00E51441" w:rsidRDefault="00B24F5B" w:rsidP="00043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51441">
        <w:rPr>
          <w:rFonts w:ascii="Times New Roman" w:hAnsi="Times New Roman"/>
        </w:rPr>
        <w:t>5.4. Стороны освобождаются от ответственности за неисполнение или ненадлежащее исполнение обязательств по настоящему Договору в случае, если такое неисполнение произошло вследствие обстоятельств непреодолимой силы (форс-мажор).</w:t>
      </w:r>
    </w:p>
    <w:p w:rsidR="00B24F5B" w:rsidRPr="00E51441" w:rsidRDefault="00B24F5B" w:rsidP="00043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51441">
        <w:rPr>
          <w:rFonts w:ascii="Times New Roman" w:hAnsi="Times New Roman"/>
        </w:rPr>
        <w:t xml:space="preserve">К обстоятельствам непреодолимой силы относятся: пожары, землетрясения, наводнения, эпидемии, забастовки (законные или незаконные), гражданские волнения, военные действия, решения органов власти всех уровней (при условии, что эти решения не являются реакцией властей на какие-либо действия/бездействие Стороны (Сторон) настоящего Договора), </w:t>
      </w:r>
      <w:r w:rsidRPr="007923D6">
        <w:rPr>
          <w:rFonts w:ascii="Times New Roman" w:hAnsi="Times New Roman"/>
        </w:rPr>
        <w:t>установленные естественными монополиями ограничения по электроснабжению в связи с погодными условиями, изменением схем электрообеспечения или в результате аварий, в случае, если указанные обстоятельства возникли после заключения настоящего Договора и непосредственно повлияли на возможность исполнения настоящего Договора.</w:t>
      </w:r>
    </w:p>
    <w:p w:rsidR="00B24F5B" w:rsidRPr="00E51441" w:rsidRDefault="00B24F5B" w:rsidP="00043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51441">
        <w:rPr>
          <w:rFonts w:ascii="Times New Roman" w:hAnsi="Times New Roman"/>
        </w:rPr>
        <w:t>5.5. Обмен документами, в том числе переписка между Сторонами, осуществляются по реквизитам, указанным в настоящем Договоре.</w:t>
      </w:r>
    </w:p>
    <w:p w:rsidR="00B24F5B" w:rsidRPr="00E51441" w:rsidRDefault="00B24F5B" w:rsidP="00043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51441">
        <w:rPr>
          <w:rFonts w:ascii="Times New Roman" w:hAnsi="Times New Roman"/>
        </w:rPr>
        <w:t xml:space="preserve">В случае изменения реквизитов Стороны обязаны уведомить друг друга о произошедших изменениях не позднее одного месяца с даты произошедших изменений. Ответственность за не предоставление информации об изменении реквизитов несет Сторона, не предоставившая в срок информацию. </w:t>
      </w:r>
    </w:p>
    <w:p w:rsidR="00B24F5B" w:rsidRDefault="00B24F5B" w:rsidP="00043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51441">
        <w:rPr>
          <w:rFonts w:ascii="Times New Roman" w:hAnsi="Times New Roman"/>
        </w:rPr>
        <w:t>5.6. Настоящий Договор составлен в двух экземплярах, имеющих одинаковую юридическую силу, по одному для каждой из Сторон.</w:t>
      </w:r>
    </w:p>
    <w:p w:rsidR="00CA4B0E" w:rsidRPr="00E51441" w:rsidRDefault="00CA4B0E" w:rsidP="00043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24F5B" w:rsidRPr="00E51441" w:rsidRDefault="00B24F5B" w:rsidP="000431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E51441">
        <w:rPr>
          <w:rFonts w:ascii="Times New Roman" w:hAnsi="Times New Roman"/>
          <w:b/>
        </w:rPr>
        <w:t xml:space="preserve">РЕКВИЗИТЫ </w:t>
      </w:r>
      <w:r w:rsidR="00D21482">
        <w:rPr>
          <w:rFonts w:ascii="Times New Roman" w:hAnsi="Times New Roman"/>
          <w:b/>
        </w:rPr>
        <w:t xml:space="preserve">И ПОДПИСИ </w:t>
      </w:r>
      <w:r w:rsidRPr="00E51441">
        <w:rPr>
          <w:rFonts w:ascii="Times New Roman" w:hAnsi="Times New Roman"/>
          <w:b/>
        </w:rPr>
        <w:t>СТОРОН</w:t>
      </w:r>
    </w:p>
    <w:p w:rsidR="00B24F5B" w:rsidRPr="00E51441" w:rsidRDefault="00B24F5B" w:rsidP="000431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1515" w:type="dxa"/>
        <w:jc w:val="center"/>
        <w:tblLayout w:type="fixed"/>
        <w:tblLook w:val="0000"/>
      </w:tblPr>
      <w:tblGrid>
        <w:gridCol w:w="671"/>
        <w:gridCol w:w="4520"/>
        <w:gridCol w:w="148"/>
        <w:gridCol w:w="5472"/>
        <w:gridCol w:w="704"/>
      </w:tblGrid>
      <w:tr w:rsidR="00B24F5B" w:rsidRPr="00E51441" w:rsidTr="000F09C6">
        <w:trPr>
          <w:gridBefore w:val="1"/>
          <w:gridAfter w:val="1"/>
          <w:wBefore w:w="671" w:type="dxa"/>
          <w:wAfter w:w="704" w:type="dxa"/>
          <w:trHeight w:val="343"/>
          <w:jc w:val="center"/>
        </w:trPr>
        <w:tc>
          <w:tcPr>
            <w:tcW w:w="4520" w:type="dxa"/>
          </w:tcPr>
          <w:p w:rsidR="002121BC" w:rsidRPr="002121BC" w:rsidRDefault="00B24F5B" w:rsidP="002C0355">
            <w:pPr>
              <w:pStyle w:val="ConsNormal"/>
              <w:widowControl/>
              <w:tabs>
                <w:tab w:val="num" w:pos="0"/>
              </w:tabs>
              <w:ind w:right="-113" w:firstLine="0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ED5949">
              <w:rPr>
                <w:rFonts w:ascii="Times New Roman" w:hAnsi="Times New Roman"/>
                <w:b/>
                <w:sz w:val="22"/>
                <w:szCs w:val="22"/>
              </w:rPr>
              <w:t>Участник:</w:t>
            </w:r>
          </w:p>
        </w:tc>
        <w:tc>
          <w:tcPr>
            <w:tcW w:w="5620" w:type="dxa"/>
            <w:gridSpan w:val="2"/>
          </w:tcPr>
          <w:p w:rsidR="00B24F5B" w:rsidRDefault="00B24F5B" w:rsidP="00043192">
            <w:pPr>
              <w:tabs>
                <w:tab w:val="num" w:pos="0"/>
                <w:tab w:val="num" w:pos="720"/>
              </w:tabs>
              <w:spacing w:after="0" w:line="240" w:lineRule="auto"/>
              <w:ind w:right="-113"/>
              <w:rPr>
                <w:rFonts w:ascii="Times New Roman" w:hAnsi="Times New Roman"/>
                <w:b/>
              </w:rPr>
            </w:pPr>
            <w:r w:rsidRPr="00E51441">
              <w:rPr>
                <w:rFonts w:ascii="Times New Roman" w:hAnsi="Times New Roman"/>
                <w:b/>
              </w:rPr>
              <w:t>ДНП:</w:t>
            </w:r>
          </w:p>
          <w:p w:rsidR="0037003A" w:rsidRPr="00E51441" w:rsidRDefault="0037003A" w:rsidP="00043192">
            <w:pPr>
              <w:tabs>
                <w:tab w:val="num" w:pos="0"/>
                <w:tab w:val="num" w:pos="720"/>
              </w:tabs>
              <w:spacing w:after="0" w:line="240" w:lineRule="auto"/>
              <w:ind w:right="-113"/>
              <w:rPr>
                <w:rFonts w:ascii="Times New Roman" w:hAnsi="Times New Roman"/>
                <w:b/>
                <w:bCs/>
              </w:rPr>
            </w:pPr>
            <w:r w:rsidRPr="00490CC5">
              <w:rPr>
                <w:rFonts w:ascii="Times New Roman" w:hAnsi="Times New Roman"/>
                <w:b/>
              </w:rPr>
              <w:t>Дачное некоммерческое партнерство</w:t>
            </w:r>
          </w:p>
        </w:tc>
      </w:tr>
      <w:tr w:rsidR="00B24F5B" w:rsidRPr="00E51441" w:rsidTr="000F09C6">
        <w:trPr>
          <w:gridBefore w:val="1"/>
          <w:gridAfter w:val="1"/>
          <w:wBefore w:w="671" w:type="dxa"/>
          <w:wAfter w:w="704" w:type="dxa"/>
          <w:jc w:val="center"/>
        </w:trPr>
        <w:tc>
          <w:tcPr>
            <w:tcW w:w="4520" w:type="dxa"/>
          </w:tcPr>
          <w:p w:rsidR="00A266CB" w:rsidRPr="002121BC" w:rsidRDefault="00A266CB" w:rsidP="0019791F">
            <w:pPr>
              <w:tabs>
                <w:tab w:val="num" w:pos="0"/>
              </w:tabs>
              <w:ind w:right="-57"/>
              <w:jc w:val="both"/>
              <w:rPr>
                <w:rFonts w:ascii="Times New Roman" w:hAnsi="Times New Roman"/>
                <w:lang w:val="en-US"/>
              </w:rPr>
            </w:pPr>
          </w:p>
          <w:p w:rsidR="00A266CB" w:rsidRPr="002121BC" w:rsidRDefault="00A266CB" w:rsidP="0019791F">
            <w:pPr>
              <w:tabs>
                <w:tab w:val="num" w:pos="0"/>
              </w:tabs>
              <w:ind w:right="-57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________________/ </w:t>
            </w:r>
            <w:r w:rsidR="002121BC">
              <w:rPr>
                <w:rFonts w:ascii="Times New Roman" w:hAnsi="Times New Roman"/>
                <w:lang w:val="en-US"/>
              </w:rPr>
              <w:t xml:space="preserve">                    /</w:t>
            </w:r>
          </w:p>
          <w:p w:rsidR="00A266CB" w:rsidRDefault="00A266CB" w:rsidP="0019791F">
            <w:pPr>
              <w:tabs>
                <w:tab w:val="num" w:pos="0"/>
              </w:tabs>
              <w:ind w:right="-57"/>
              <w:jc w:val="both"/>
              <w:rPr>
                <w:rFonts w:ascii="Times New Roman" w:hAnsi="Times New Roman"/>
              </w:rPr>
            </w:pPr>
          </w:p>
          <w:p w:rsidR="00A266CB" w:rsidRDefault="00A266CB" w:rsidP="00A266CB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900"/>
                <w:tab w:val="left" w:pos="9020"/>
                <w:tab w:val="left" w:pos="1018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546AD" w:rsidRPr="00F5798A" w:rsidRDefault="002546AD" w:rsidP="00D209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20" w:type="dxa"/>
            <w:gridSpan w:val="2"/>
          </w:tcPr>
          <w:p w:rsidR="00B24F5B" w:rsidRPr="00E51441" w:rsidRDefault="00A738D5" w:rsidP="002C0355">
            <w:pPr>
              <w:tabs>
                <w:tab w:val="num" w:pos="0"/>
              </w:tabs>
              <w:spacing w:after="0" w:line="240" w:lineRule="auto"/>
              <w:ind w:right="-11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</w:t>
            </w:r>
            <w:r w:rsidR="004F5A56">
              <w:rPr>
                <w:rFonts w:ascii="Times New Roman" w:hAnsi="Times New Roman"/>
                <w:b/>
              </w:rPr>
              <w:t>Старое Село</w:t>
            </w:r>
            <w:r w:rsidR="00B24F5B" w:rsidRPr="00E51441">
              <w:rPr>
                <w:rFonts w:ascii="Times New Roman" w:hAnsi="Times New Roman"/>
                <w:b/>
              </w:rPr>
              <w:t xml:space="preserve">» </w:t>
            </w:r>
          </w:p>
          <w:p w:rsidR="00A266CB" w:rsidRDefault="00AC75FF" w:rsidP="00A266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143216, </w:t>
            </w:r>
            <w:r w:rsidR="00A266CB" w:rsidRPr="00546F55">
              <w:rPr>
                <w:rFonts w:ascii="Times New Roman" w:hAnsi="Times New Roman"/>
              </w:rPr>
              <w:t xml:space="preserve">Московская область, </w:t>
            </w:r>
            <w:r>
              <w:rPr>
                <w:rFonts w:ascii="Times New Roman" w:hAnsi="Times New Roman"/>
              </w:rPr>
              <w:t>Можай</w:t>
            </w:r>
            <w:r w:rsidR="00A266CB" w:rsidRPr="00546F55">
              <w:rPr>
                <w:rFonts w:ascii="Times New Roman" w:hAnsi="Times New Roman"/>
              </w:rPr>
              <w:t>ский р</w:t>
            </w:r>
            <w:r>
              <w:rPr>
                <w:rFonts w:ascii="Times New Roman" w:hAnsi="Times New Roman"/>
              </w:rPr>
              <w:t>-</w:t>
            </w:r>
            <w:r w:rsidR="00A266CB" w:rsidRPr="00546F55">
              <w:rPr>
                <w:rFonts w:ascii="Times New Roman" w:hAnsi="Times New Roman"/>
              </w:rPr>
              <w:t xml:space="preserve">н, </w:t>
            </w:r>
          </w:p>
          <w:p w:rsidR="00A266CB" w:rsidRDefault="00AC75FF" w:rsidP="00A266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д.Старое Село</w:t>
            </w:r>
          </w:p>
          <w:p w:rsidR="00A266CB" w:rsidRDefault="00A266CB" w:rsidP="00A266CB">
            <w:pPr>
              <w:spacing w:after="0" w:line="240" w:lineRule="auto"/>
              <w:rPr>
                <w:rFonts w:ascii="Times New Roman" w:hAnsi="Times New Roman"/>
              </w:rPr>
            </w:pPr>
            <w:r w:rsidRPr="00546F55">
              <w:rPr>
                <w:rFonts w:ascii="Times New Roman" w:hAnsi="Times New Roman"/>
              </w:rPr>
              <w:t>ИНН/КПП 50</w:t>
            </w:r>
            <w:r w:rsidR="00AC75FF">
              <w:rPr>
                <w:rFonts w:ascii="Times New Roman" w:hAnsi="Times New Roman"/>
              </w:rPr>
              <w:t>28014115</w:t>
            </w:r>
            <w:r w:rsidRPr="00546F55">
              <w:rPr>
                <w:rFonts w:ascii="Times New Roman" w:hAnsi="Times New Roman"/>
              </w:rPr>
              <w:t>/50</w:t>
            </w:r>
            <w:r w:rsidR="00AC75FF">
              <w:rPr>
                <w:rFonts w:ascii="Times New Roman" w:hAnsi="Times New Roman"/>
              </w:rPr>
              <w:t>28</w:t>
            </w:r>
            <w:r w:rsidRPr="00546F55">
              <w:rPr>
                <w:rFonts w:ascii="Times New Roman" w:hAnsi="Times New Roman"/>
              </w:rPr>
              <w:t>01001р/с № 40703810</w:t>
            </w:r>
            <w:r w:rsidR="00AC75FF">
              <w:rPr>
                <w:rFonts w:ascii="Times New Roman" w:hAnsi="Times New Roman"/>
              </w:rPr>
              <w:t>203000141354в ОАО Банк «Возрождение»</w:t>
            </w:r>
            <w:r w:rsidRPr="00546F55">
              <w:rPr>
                <w:rFonts w:ascii="Times New Roman" w:hAnsi="Times New Roman"/>
              </w:rPr>
              <w:t>к/с 30101810</w:t>
            </w:r>
            <w:r w:rsidR="00AC75FF">
              <w:rPr>
                <w:rFonts w:ascii="Times New Roman" w:hAnsi="Times New Roman"/>
              </w:rPr>
              <w:t>9</w:t>
            </w:r>
            <w:r w:rsidRPr="00546F55">
              <w:rPr>
                <w:rFonts w:ascii="Times New Roman" w:hAnsi="Times New Roman"/>
              </w:rPr>
              <w:t>00000000</w:t>
            </w:r>
            <w:r w:rsidR="00AC75FF">
              <w:rPr>
                <w:rFonts w:ascii="Times New Roman" w:hAnsi="Times New Roman"/>
              </w:rPr>
              <w:t>181</w:t>
            </w:r>
            <w:r w:rsidRPr="00546F55">
              <w:rPr>
                <w:rFonts w:ascii="Times New Roman" w:hAnsi="Times New Roman"/>
              </w:rPr>
              <w:t>БИК 044525</w:t>
            </w:r>
            <w:r w:rsidR="00AC75FF">
              <w:rPr>
                <w:rFonts w:ascii="Times New Roman" w:hAnsi="Times New Roman"/>
              </w:rPr>
              <w:t>181</w:t>
            </w:r>
          </w:p>
          <w:p w:rsidR="00A266CB" w:rsidRDefault="00A266CB" w:rsidP="00A266C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266CB" w:rsidRPr="00546F55" w:rsidRDefault="00A266CB" w:rsidP="00A266C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266CB" w:rsidRDefault="00A266CB" w:rsidP="00A266CB">
            <w:pPr>
              <w:tabs>
                <w:tab w:val="num" w:pos="0"/>
              </w:tabs>
              <w:spacing w:after="0" w:line="240" w:lineRule="auto"/>
              <w:ind w:right="6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Правления</w:t>
            </w:r>
          </w:p>
          <w:p w:rsidR="00A266CB" w:rsidRDefault="00A266CB" w:rsidP="00A266CB">
            <w:pPr>
              <w:tabs>
                <w:tab w:val="num" w:pos="0"/>
              </w:tabs>
              <w:spacing w:after="0" w:line="240" w:lineRule="auto"/>
              <w:ind w:right="672"/>
              <w:rPr>
                <w:rFonts w:ascii="Times New Roman" w:hAnsi="Times New Roman"/>
              </w:rPr>
            </w:pPr>
          </w:p>
          <w:p w:rsidR="00302E7D" w:rsidRPr="00BE56A2" w:rsidRDefault="00A266CB" w:rsidP="00A266CB">
            <w:pPr>
              <w:pStyle w:val="ConsNormal"/>
              <w:widowControl/>
              <w:tabs>
                <w:tab w:val="num" w:pos="0"/>
              </w:tabs>
              <w:ind w:right="-113" w:firstLine="0"/>
              <w:rPr>
                <w:rFonts w:ascii="Times New Roman" w:hAnsi="Times New Roman"/>
                <w:sz w:val="22"/>
                <w:szCs w:val="22"/>
              </w:rPr>
            </w:pPr>
            <w:r w:rsidRPr="00BE56A2">
              <w:rPr>
                <w:rFonts w:ascii="Times New Roman" w:hAnsi="Times New Roman"/>
                <w:sz w:val="22"/>
                <w:szCs w:val="22"/>
              </w:rPr>
              <w:t>____________</w:t>
            </w:r>
            <w:r>
              <w:rPr>
                <w:rFonts w:ascii="Times New Roman" w:hAnsi="Times New Roman"/>
                <w:sz w:val="22"/>
                <w:szCs w:val="22"/>
              </w:rPr>
              <w:t>______</w:t>
            </w:r>
            <w:r w:rsidRPr="00BE56A2">
              <w:rPr>
                <w:rFonts w:ascii="Times New Roman" w:hAnsi="Times New Roman"/>
                <w:sz w:val="22"/>
                <w:szCs w:val="22"/>
              </w:rPr>
              <w:t>/В. В. Цеханов/</w:t>
            </w:r>
          </w:p>
        </w:tc>
      </w:tr>
      <w:tr w:rsidR="00B24F5B" w:rsidRPr="00F30454" w:rsidTr="002C0355">
        <w:trPr>
          <w:jc w:val="center"/>
        </w:trPr>
        <w:tc>
          <w:tcPr>
            <w:tcW w:w="5339" w:type="dxa"/>
            <w:gridSpan w:val="3"/>
          </w:tcPr>
          <w:p w:rsidR="00B24F5B" w:rsidRPr="00F17EB5" w:rsidRDefault="00B24F5B" w:rsidP="000F09C6">
            <w:pPr>
              <w:pStyle w:val="ConsNormal"/>
              <w:widowControl/>
              <w:tabs>
                <w:tab w:val="num" w:pos="0"/>
              </w:tabs>
              <w:ind w:right="-113" w:firstLine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176" w:type="dxa"/>
            <w:gridSpan w:val="2"/>
          </w:tcPr>
          <w:p w:rsidR="00B24F5B" w:rsidRPr="00F30454" w:rsidRDefault="00B24F5B" w:rsidP="00BE56A2">
            <w:pPr>
              <w:tabs>
                <w:tab w:val="num" w:pos="0"/>
              </w:tabs>
              <w:spacing w:after="0" w:line="240" w:lineRule="auto"/>
              <w:ind w:right="672"/>
              <w:rPr>
                <w:rFonts w:ascii="Times New Roman" w:hAnsi="Times New Roman"/>
              </w:rPr>
            </w:pPr>
          </w:p>
        </w:tc>
      </w:tr>
    </w:tbl>
    <w:p w:rsidR="00D21482" w:rsidRDefault="00D21482" w:rsidP="00AC75FF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5C76D3">
        <w:rPr>
          <w:rFonts w:ascii="Times New Roman" w:hAnsi="Times New Roman"/>
          <w:b/>
          <w:i/>
          <w:sz w:val="24"/>
          <w:szCs w:val="24"/>
        </w:rPr>
        <w:t>Приложение № 1</w:t>
      </w:r>
    </w:p>
    <w:p w:rsidR="00CA4B0E" w:rsidRDefault="00CA4B0E" w:rsidP="00D21482">
      <w:pPr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CA4B0E" w:rsidRPr="005C76D3" w:rsidRDefault="00CA4B0E" w:rsidP="00D21482">
      <w:pPr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D21482" w:rsidRPr="00B81A13" w:rsidRDefault="00D21482" w:rsidP="00D21482">
      <w:pPr>
        <w:spacing w:after="120"/>
        <w:ind w:firstLine="709"/>
        <w:jc w:val="center"/>
        <w:rPr>
          <w:rFonts w:ascii="Times New Roman" w:hAnsi="Times New Roman"/>
          <w:b/>
          <w:color w:val="009644"/>
          <w:sz w:val="24"/>
          <w:szCs w:val="24"/>
        </w:rPr>
      </w:pPr>
      <w:r w:rsidRPr="00B81A13">
        <w:rPr>
          <w:rFonts w:ascii="Times New Roman" w:hAnsi="Times New Roman"/>
          <w:b/>
          <w:color w:val="009644"/>
          <w:sz w:val="24"/>
          <w:szCs w:val="24"/>
        </w:rPr>
        <w:t>Правила пользования спортивной площадкой:</w:t>
      </w:r>
    </w:p>
    <w:p w:rsidR="00D21482" w:rsidRPr="00B81A13" w:rsidRDefault="00D21482" w:rsidP="00D2148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81A13">
        <w:rPr>
          <w:rFonts w:ascii="Times New Roman" w:hAnsi="Times New Roman"/>
          <w:color w:val="000000"/>
          <w:sz w:val="24"/>
          <w:szCs w:val="24"/>
        </w:rPr>
        <w:lastRenderedPageBreak/>
        <w:t>Площадка открыта ежедневно с 6:00 до 22:00. На ней есть все условия для комфортной игры.</w:t>
      </w:r>
    </w:p>
    <w:p w:rsidR="00D21482" w:rsidRPr="00B81A13" w:rsidRDefault="00D21482" w:rsidP="00D21482">
      <w:pPr>
        <w:spacing w:after="120"/>
        <w:ind w:firstLine="709"/>
        <w:jc w:val="center"/>
        <w:rPr>
          <w:rFonts w:ascii="Times New Roman" w:hAnsi="Times New Roman"/>
          <w:color w:val="0070C0"/>
          <w:sz w:val="24"/>
          <w:szCs w:val="24"/>
          <w:u w:val="single"/>
        </w:rPr>
      </w:pPr>
      <w:r w:rsidRPr="00B81A13">
        <w:rPr>
          <w:rFonts w:ascii="Times New Roman" w:hAnsi="Times New Roman"/>
          <w:b/>
          <w:i/>
          <w:color w:val="0070C0"/>
          <w:sz w:val="24"/>
          <w:szCs w:val="24"/>
          <w:u w:val="single"/>
        </w:rPr>
        <w:t>На спортивной площадке запрещается:</w:t>
      </w:r>
    </w:p>
    <w:p w:rsidR="00D21482" w:rsidRPr="00B81A13" w:rsidRDefault="00D21482" w:rsidP="00D21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1A13">
        <w:rPr>
          <w:rFonts w:ascii="Times New Roman" w:hAnsi="Times New Roman"/>
          <w:sz w:val="24"/>
          <w:szCs w:val="24"/>
        </w:rPr>
        <w:t>- производить несанкционированные мероприятия (собрания, митинги, концерты, массовые гуляния, пикники и т.д.);</w:t>
      </w:r>
    </w:p>
    <w:p w:rsidR="00D21482" w:rsidRPr="00B81A13" w:rsidRDefault="00D21482" w:rsidP="00D21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1A13">
        <w:rPr>
          <w:rFonts w:ascii="Times New Roman" w:hAnsi="Times New Roman"/>
          <w:sz w:val="24"/>
          <w:szCs w:val="24"/>
        </w:rPr>
        <w:t xml:space="preserve">- размещать строительные материалы, складировать предметы домашнего обихода и другое имущество;  </w:t>
      </w:r>
    </w:p>
    <w:p w:rsidR="00D21482" w:rsidRPr="00B81A13" w:rsidRDefault="00D21482" w:rsidP="00D21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1A13">
        <w:rPr>
          <w:rFonts w:ascii="Times New Roman" w:hAnsi="Times New Roman"/>
          <w:sz w:val="24"/>
          <w:szCs w:val="24"/>
        </w:rPr>
        <w:t>- самовольно переоборудовать и переустраивать территорию;</w:t>
      </w:r>
    </w:p>
    <w:p w:rsidR="00D21482" w:rsidRPr="00B81A13" w:rsidRDefault="00D21482" w:rsidP="00D21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1A13">
        <w:rPr>
          <w:rFonts w:ascii="Times New Roman" w:hAnsi="Times New Roman"/>
          <w:sz w:val="24"/>
          <w:szCs w:val="24"/>
        </w:rPr>
        <w:t>- парковать и мыть автотранспорт;</w:t>
      </w:r>
    </w:p>
    <w:p w:rsidR="00D21482" w:rsidRPr="00B81A13" w:rsidRDefault="00D21482" w:rsidP="00D21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1A13">
        <w:rPr>
          <w:rFonts w:ascii="Times New Roman" w:hAnsi="Times New Roman"/>
          <w:sz w:val="24"/>
          <w:szCs w:val="24"/>
        </w:rPr>
        <w:t>- развешивать белье, одежду, ковры и прочие предметы на ограждении и спортивных снарядах;</w:t>
      </w:r>
    </w:p>
    <w:p w:rsidR="00D21482" w:rsidRPr="00B81A13" w:rsidRDefault="00D21482" w:rsidP="00D21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1A13">
        <w:rPr>
          <w:rFonts w:ascii="Times New Roman" w:hAnsi="Times New Roman"/>
          <w:sz w:val="24"/>
          <w:szCs w:val="24"/>
        </w:rPr>
        <w:t xml:space="preserve">- распивать спиртные и газированные напитки типа колы и фанты, жевать жевательную резинку, курить, разводить костры, применять пиротехнические средства и производить фейерверки; </w:t>
      </w:r>
    </w:p>
    <w:p w:rsidR="00D21482" w:rsidRPr="00B81A13" w:rsidRDefault="00D21482" w:rsidP="00D21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1A13">
        <w:rPr>
          <w:rFonts w:ascii="Times New Roman" w:hAnsi="Times New Roman"/>
          <w:sz w:val="24"/>
          <w:szCs w:val="24"/>
        </w:rPr>
        <w:t>- портить зеленые насаждения, разбрасывать и складировать мусор, пищевые отходы и т.д.;</w:t>
      </w:r>
    </w:p>
    <w:p w:rsidR="00D21482" w:rsidRPr="00B81A13" w:rsidRDefault="00D21482" w:rsidP="00D21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1A13">
        <w:rPr>
          <w:rFonts w:ascii="Times New Roman" w:hAnsi="Times New Roman"/>
          <w:sz w:val="24"/>
          <w:szCs w:val="24"/>
        </w:rPr>
        <w:t>- ломать ограждения;</w:t>
      </w:r>
    </w:p>
    <w:p w:rsidR="00D21482" w:rsidRPr="00B81A13" w:rsidRDefault="00D21482" w:rsidP="00D21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1A13">
        <w:rPr>
          <w:rFonts w:ascii="Times New Roman" w:hAnsi="Times New Roman"/>
          <w:sz w:val="24"/>
          <w:szCs w:val="24"/>
        </w:rPr>
        <w:t>- выгуливать собак и других домашних животных;</w:t>
      </w:r>
    </w:p>
    <w:p w:rsidR="00D21482" w:rsidRPr="00B81A13" w:rsidRDefault="00D21482" w:rsidP="00D21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1A13">
        <w:rPr>
          <w:rFonts w:ascii="Times New Roman" w:hAnsi="Times New Roman"/>
          <w:sz w:val="24"/>
          <w:szCs w:val="24"/>
        </w:rPr>
        <w:t>- крепить к ограждениям различные растяжки, вывески, объявления без соответствующего разрешения;</w:t>
      </w:r>
    </w:p>
    <w:p w:rsidR="00D21482" w:rsidRPr="00B81A13" w:rsidRDefault="00D21482" w:rsidP="00D21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1A13">
        <w:rPr>
          <w:rFonts w:ascii="Times New Roman" w:hAnsi="Times New Roman"/>
          <w:sz w:val="24"/>
          <w:szCs w:val="24"/>
        </w:rPr>
        <w:t>- оставлять без присмотра спортивный инвентарь, одежду и другие личные вещи (ввиду отсутствия специально оборудованных охраняемых раздевалок – администрация ДНП не несет ответственность за сохранность имущества граждан);</w:t>
      </w:r>
    </w:p>
    <w:p w:rsidR="00D21482" w:rsidRPr="00B81A13" w:rsidRDefault="00D21482" w:rsidP="00D21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1A13">
        <w:rPr>
          <w:rFonts w:ascii="Times New Roman" w:hAnsi="Times New Roman"/>
          <w:sz w:val="24"/>
          <w:szCs w:val="24"/>
        </w:rPr>
        <w:t>-  ходить по площадке в обуви на каблуках;</w:t>
      </w:r>
    </w:p>
    <w:p w:rsidR="00D21482" w:rsidRPr="00B81A13" w:rsidRDefault="00D21482" w:rsidP="00D21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1A13">
        <w:rPr>
          <w:rFonts w:ascii="Times New Roman" w:hAnsi="Times New Roman"/>
          <w:sz w:val="24"/>
          <w:szCs w:val="24"/>
        </w:rPr>
        <w:t>- въезжать на площадку на роликах и скейтах;</w:t>
      </w:r>
    </w:p>
    <w:p w:rsidR="00D21482" w:rsidRPr="00B81A13" w:rsidRDefault="00D21482" w:rsidP="00D214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1A13">
        <w:rPr>
          <w:rFonts w:ascii="Times New Roman" w:hAnsi="Times New Roman"/>
          <w:sz w:val="24"/>
          <w:szCs w:val="24"/>
        </w:rPr>
        <w:t>- лазить по заградительной сетке или виснуть на ней строго запрещается.</w:t>
      </w:r>
    </w:p>
    <w:p w:rsidR="00D21482" w:rsidRPr="00B81A13" w:rsidRDefault="00D21482" w:rsidP="00D2148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81A13">
        <w:rPr>
          <w:rFonts w:ascii="Times New Roman" w:hAnsi="Times New Roman"/>
          <w:sz w:val="24"/>
          <w:szCs w:val="24"/>
        </w:rPr>
        <w:t>Сотрудники ДНП вправе приостановить тренировку в случае, если лицом, принимающим участие в тренировочном процессе, допускается поведение, противоречащее общепринятым нормам поведения, нарушающее общественный порядок, настоящие Правила пользования или законодательство Российской Федерации.</w:t>
      </w:r>
    </w:p>
    <w:p w:rsidR="00D21482" w:rsidRPr="00B81A13" w:rsidRDefault="00D21482" w:rsidP="00D2148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81A13">
        <w:rPr>
          <w:rFonts w:ascii="Times New Roman" w:hAnsi="Times New Roman"/>
          <w:sz w:val="24"/>
          <w:szCs w:val="24"/>
        </w:rPr>
        <w:t>За порчу имущества спортивной площадки возмещается причиненный имущественный ущерб в полном объеме в соответствии с положениями КоАП Российской Федерации и другим действующим законодательством.</w:t>
      </w:r>
    </w:p>
    <w:p w:rsidR="007D5609" w:rsidRPr="00B81A13" w:rsidRDefault="007D5609" w:rsidP="00D21482">
      <w:pPr>
        <w:spacing w:after="0"/>
        <w:ind w:left="2831" w:firstLine="709"/>
        <w:jc w:val="right"/>
        <w:rPr>
          <w:rFonts w:ascii="Times New Roman" w:hAnsi="Times New Roman"/>
          <w:b/>
          <w:i/>
          <w:color w:val="0070C0"/>
          <w:sz w:val="24"/>
          <w:szCs w:val="24"/>
        </w:rPr>
      </w:pPr>
    </w:p>
    <w:p w:rsidR="00D21482" w:rsidRPr="00B81A13" w:rsidRDefault="00D21482" w:rsidP="00D21482">
      <w:pPr>
        <w:spacing w:after="0"/>
        <w:ind w:left="2831" w:firstLine="709"/>
        <w:jc w:val="right"/>
        <w:rPr>
          <w:rFonts w:ascii="Times New Roman" w:hAnsi="Times New Roman"/>
          <w:b/>
          <w:i/>
          <w:color w:val="0070C0"/>
          <w:sz w:val="24"/>
          <w:szCs w:val="24"/>
        </w:rPr>
      </w:pPr>
      <w:r w:rsidRPr="00B81A13">
        <w:rPr>
          <w:rFonts w:ascii="Times New Roman" w:hAnsi="Times New Roman"/>
          <w:b/>
          <w:i/>
          <w:color w:val="0070C0"/>
          <w:sz w:val="24"/>
          <w:szCs w:val="24"/>
        </w:rPr>
        <w:t>Желаем Вам приятного спортивного отдыха!</w:t>
      </w:r>
    </w:p>
    <w:p w:rsidR="00B81A13" w:rsidRDefault="00B81A13" w:rsidP="005C76D3">
      <w:pPr>
        <w:ind w:firstLine="709"/>
        <w:jc w:val="center"/>
        <w:rPr>
          <w:rFonts w:ascii="Times New Roman" w:hAnsi="Times New Roman"/>
          <w:b/>
          <w:color w:val="009644"/>
          <w:sz w:val="24"/>
          <w:szCs w:val="24"/>
        </w:rPr>
      </w:pPr>
    </w:p>
    <w:p w:rsidR="00B81A13" w:rsidRDefault="00B81A13" w:rsidP="005C76D3">
      <w:pPr>
        <w:ind w:firstLine="709"/>
        <w:jc w:val="center"/>
        <w:rPr>
          <w:rFonts w:ascii="Times New Roman" w:hAnsi="Times New Roman"/>
          <w:b/>
          <w:color w:val="009644"/>
          <w:sz w:val="24"/>
          <w:szCs w:val="24"/>
        </w:rPr>
      </w:pPr>
    </w:p>
    <w:p w:rsidR="00B81A13" w:rsidRDefault="00B81A13" w:rsidP="005C76D3">
      <w:pPr>
        <w:ind w:firstLine="709"/>
        <w:jc w:val="center"/>
        <w:rPr>
          <w:rFonts w:ascii="Times New Roman" w:hAnsi="Times New Roman"/>
          <w:b/>
          <w:color w:val="009644"/>
          <w:sz w:val="24"/>
          <w:szCs w:val="24"/>
        </w:rPr>
      </w:pPr>
    </w:p>
    <w:p w:rsidR="00C14C7C" w:rsidRDefault="00C14C7C" w:rsidP="005C76D3">
      <w:pPr>
        <w:ind w:firstLine="709"/>
        <w:jc w:val="center"/>
        <w:rPr>
          <w:rFonts w:ascii="Times New Roman" w:hAnsi="Times New Roman"/>
          <w:b/>
          <w:color w:val="009644"/>
          <w:sz w:val="24"/>
          <w:szCs w:val="24"/>
        </w:rPr>
      </w:pPr>
    </w:p>
    <w:p w:rsidR="00C14C7C" w:rsidRDefault="00C14C7C" w:rsidP="005C76D3">
      <w:pPr>
        <w:ind w:firstLine="709"/>
        <w:jc w:val="center"/>
        <w:rPr>
          <w:rFonts w:ascii="Times New Roman" w:hAnsi="Times New Roman"/>
          <w:b/>
          <w:color w:val="009644"/>
          <w:sz w:val="24"/>
          <w:szCs w:val="24"/>
        </w:rPr>
      </w:pPr>
    </w:p>
    <w:p w:rsidR="00B81A13" w:rsidRDefault="00B81A13" w:rsidP="005C76D3">
      <w:pPr>
        <w:ind w:firstLine="709"/>
        <w:jc w:val="center"/>
        <w:rPr>
          <w:rFonts w:ascii="Times New Roman" w:hAnsi="Times New Roman"/>
          <w:b/>
          <w:color w:val="009644"/>
          <w:sz w:val="24"/>
          <w:szCs w:val="24"/>
        </w:rPr>
      </w:pPr>
    </w:p>
    <w:p w:rsidR="00B81A13" w:rsidRDefault="00B81A13" w:rsidP="00B81A13">
      <w:pPr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  <w:r w:rsidRPr="005C76D3">
        <w:rPr>
          <w:rFonts w:ascii="Times New Roman" w:hAnsi="Times New Roman"/>
          <w:b/>
          <w:i/>
          <w:sz w:val="24"/>
          <w:szCs w:val="24"/>
        </w:rPr>
        <w:t xml:space="preserve">Приложение № </w:t>
      </w:r>
      <w:r>
        <w:rPr>
          <w:rFonts w:ascii="Times New Roman" w:hAnsi="Times New Roman"/>
          <w:b/>
          <w:i/>
          <w:sz w:val="24"/>
          <w:szCs w:val="24"/>
        </w:rPr>
        <w:t>2</w:t>
      </w:r>
    </w:p>
    <w:p w:rsidR="00CA4B0E" w:rsidRDefault="00CA4B0E" w:rsidP="00B81A13">
      <w:pPr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CA4B0E" w:rsidRPr="005C76D3" w:rsidRDefault="00CA4B0E" w:rsidP="00B81A13">
      <w:pPr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5C76D3" w:rsidRPr="00B81A13" w:rsidRDefault="005C76D3" w:rsidP="005C76D3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81A13"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anchor distT="66675" distB="66675" distL="66675" distR="66675" simplePos="0" relativeHeight="251656192" behindDoc="0" locked="0" layoutInCell="1" allowOverlap="0">
            <wp:simplePos x="0" y="0"/>
            <wp:positionH relativeFrom="margin">
              <wp:posOffset>152400</wp:posOffset>
            </wp:positionH>
            <wp:positionV relativeFrom="paragraph">
              <wp:posOffset>367665</wp:posOffset>
            </wp:positionV>
            <wp:extent cx="972820" cy="1143000"/>
            <wp:effectExtent l="0" t="0" r="0" b="0"/>
            <wp:wrapSquare wrapText="bothSides"/>
            <wp:docPr id="1" name="Рисунок 1" descr="Baby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by17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1482" w:rsidRPr="00B81A13">
        <w:rPr>
          <w:rFonts w:ascii="Times New Roman" w:hAnsi="Times New Roman"/>
          <w:b/>
          <w:color w:val="009644"/>
          <w:sz w:val="24"/>
          <w:szCs w:val="24"/>
        </w:rPr>
        <w:t>Правила пользования детской площадкой:</w:t>
      </w:r>
    </w:p>
    <w:p w:rsidR="00D21482" w:rsidRPr="00B81A13" w:rsidRDefault="005C76D3" w:rsidP="005C76D3">
      <w:pPr>
        <w:jc w:val="both"/>
        <w:rPr>
          <w:rFonts w:ascii="Times New Roman" w:hAnsi="Times New Roman"/>
          <w:b/>
          <w:sz w:val="24"/>
          <w:szCs w:val="24"/>
        </w:rPr>
      </w:pPr>
      <w:r w:rsidRPr="00B81A13">
        <w:rPr>
          <w:rFonts w:ascii="Times New Roman" w:hAnsi="Times New Roman"/>
          <w:sz w:val="24"/>
          <w:szCs w:val="24"/>
        </w:rPr>
        <w:tab/>
      </w:r>
      <w:r w:rsidR="00D21482" w:rsidRPr="00B81A13">
        <w:rPr>
          <w:rFonts w:ascii="Times New Roman" w:hAnsi="Times New Roman"/>
          <w:sz w:val="24"/>
          <w:szCs w:val="24"/>
        </w:rPr>
        <w:t>Детская площадка предназначена для проведения досуга детей. Взрослые должны уважать права детей и использовать для своих встреч и других мероприятий н</w:t>
      </w:r>
      <w:r w:rsidRPr="00B81A13">
        <w:rPr>
          <w:rFonts w:ascii="Times New Roman" w:hAnsi="Times New Roman"/>
          <w:sz w:val="24"/>
          <w:szCs w:val="24"/>
        </w:rPr>
        <w:t xml:space="preserve">е связанных с воспитанием детей </w:t>
      </w:r>
      <w:r w:rsidR="00D21482" w:rsidRPr="00B81A13">
        <w:rPr>
          <w:rFonts w:ascii="Times New Roman" w:hAnsi="Times New Roman"/>
          <w:sz w:val="24"/>
          <w:szCs w:val="24"/>
        </w:rPr>
        <w:t>другие прилегающие территории посёлка «</w:t>
      </w:r>
      <w:r w:rsidR="004F5A56">
        <w:rPr>
          <w:rFonts w:ascii="Times New Roman" w:hAnsi="Times New Roman"/>
          <w:sz w:val="24"/>
          <w:szCs w:val="24"/>
        </w:rPr>
        <w:t>Старое Село</w:t>
      </w:r>
      <w:r w:rsidR="00D21482" w:rsidRPr="00B81A13">
        <w:rPr>
          <w:rFonts w:ascii="Times New Roman" w:hAnsi="Times New Roman"/>
          <w:sz w:val="24"/>
          <w:szCs w:val="24"/>
        </w:rPr>
        <w:t>».</w:t>
      </w:r>
    </w:p>
    <w:p w:rsidR="00D21482" w:rsidRDefault="00D21482" w:rsidP="00147C8D">
      <w:pPr>
        <w:spacing w:after="120"/>
        <w:jc w:val="center"/>
        <w:rPr>
          <w:rFonts w:ascii="Times New Roman" w:hAnsi="Times New Roman"/>
          <w:b/>
          <w:i/>
          <w:color w:val="0070C0"/>
          <w:sz w:val="24"/>
          <w:szCs w:val="24"/>
          <w:u w:val="single"/>
        </w:rPr>
      </w:pPr>
      <w:r w:rsidRPr="00B81A13">
        <w:rPr>
          <w:rFonts w:ascii="Times New Roman" w:hAnsi="Times New Roman"/>
          <w:b/>
          <w:i/>
          <w:color w:val="0070C0"/>
          <w:sz w:val="24"/>
          <w:szCs w:val="24"/>
          <w:u w:val="single"/>
        </w:rPr>
        <w:t>На детской площадке запрещается:</w:t>
      </w:r>
    </w:p>
    <w:p w:rsidR="00880DF0" w:rsidRPr="00B81A13" w:rsidRDefault="00880DF0" w:rsidP="00147C8D">
      <w:pPr>
        <w:spacing w:after="120"/>
        <w:jc w:val="center"/>
        <w:rPr>
          <w:rFonts w:ascii="Times New Roman" w:hAnsi="Times New Roman"/>
          <w:b/>
          <w:i/>
          <w:color w:val="0070C0"/>
          <w:sz w:val="24"/>
          <w:szCs w:val="24"/>
          <w:u w:val="single"/>
        </w:rPr>
      </w:pPr>
    </w:p>
    <w:p w:rsidR="00D21482" w:rsidRPr="00B81A13" w:rsidRDefault="005C76D3" w:rsidP="00D045F3">
      <w:pPr>
        <w:pStyle w:val="aa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1A13">
        <w:rPr>
          <w:rFonts w:ascii="Times New Roman" w:hAnsi="Times New Roman"/>
          <w:sz w:val="24"/>
          <w:szCs w:val="24"/>
        </w:rPr>
        <w:t>- н</w:t>
      </w:r>
      <w:r w:rsidR="00D21482" w:rsidRPr="00B81A13">
        <w:rPr>
          <w:rFonts w:ascii="Times New Roman" w:hAnsi="Times New Roman"/>
          <w:sz w:val="24"/>
          <w:szCs w:val="24"/>
        </w:rPr>
        <w:t>аходиться детям до 5 лет без родителей;</w:t>
      </w:r>
    </w:p>
    <w:p w:rsidR="00D21482" w:rsidRPr="00B81A13" w:rsidRDefault="005C76D3" w:rsidP="00D045F3">
      <w:pPr>
        <w:pStyle w:val="aa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1A13">
        <w:rPr>
          <w:rFonts w:ascii="Times New Roman" w:hAnsi="Times New Roman"/>
          <w:sz w:val="24"/>
          <w:szCs w:val="24"/>
        </w:rPr>
        <w:t>- р</w:t>
      </w:r>
      <w:r w:rsidR="00D21482" w:rsidRPr="00B81A13">
        <w:rPr>
          <w:rFonts w:ascii="Times New Roman" w:hAnsi="Times New Roman"/>
          <w:sz w:val="24"/>
          <w:szCs w:val="24"/>
        </w:rPr>
        <w:t>аспивать спиртные напитки;</w:t>
      </w:r>
    </w:p>
    <w:p w:rsidR="00D21482" w:rsidRPr="00B81A13" w:rsidRDefault="005C76D3" w:rsidP="00D045F3">
      <w:pPr>
        <w:pStyle w:val="aa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1A13">
        <w:rPr>
          <w:rFonts w:ascii="Times New Roman" w:hAnsi="Times New Roman"/>
          <w:sz w:val="24"/>
          <w:szCs w:val="24"/>
        </w:rPr>
        <w:t>- н</w:t>
      </w:r>
      <w:r w:rsidR="00D21482" w:rsidRPr="00B81A13">
        <w:rPr>
          <w:rFonts w:ascii="Times New Roman" w:hAnsi="Times New Roman"/>
          <w:sz w:val="24"/>
          <w:szCs w:val="24"/>
        </w:rPr>
        <w:t>аходиться лицам в состоянии алкогольного или наркотического опьянения;</w:t>
      </w:r>
    </w:p>
    <w:p w:rsidR="00D21482" w:rsidRPr="00B81A13" w:rsidRDefault="005C76D3" w:rsidP="00D045F3">
      <w:pPr>
        <w:pStyle w:val="aa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1A13">
        <w:rPr>
          <w:rFonts w:ascii="Times New Roman" w:hAnsi="Times New Roman"/>
          <w:sz w:val="24"/>
          <w:szCs w:val="24"/>
        </w:rPr>
        <w:t>- п</w:t>
      </w:r>
      <w:r w:rsidR="00D21482" w:rsidRPr="00B81A13">
        <w:rPr>
          <w:rFonts w:ascii="Times New Roman" w:hAnsi="Times New Roman"/>
          <w:sz w:val="24"/>
          <w:szCs w:val="24"/>
        </w:rPr>
        <w:t>риносить любые виды взрывоопасных, пожароопасных, токсичных и сильно пахнущих веществ;</w:t>
      </w:r>
    </w:p>
    <w:p w:rsidR="00D21482" w:rsidRPr="00B81A13" w:rsidRDefault="005C76D3" w:rsidP="00D045F3">
      <w:pPr>
        <w:pStyle w:val="aa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1A13">
        <w:rPr>
          <w:rFonts w:ascii="Times New Roman" w:hAnsi="Times New Roman"/>
          <w:sz w:val="24"/>
          <w:szCs w:val="24"/>
        </w:rPr>
        <w:t>- к</w:t>
      </w:r>
      <w:r w:rsidR="00D21482" w:rsidRPr="00B81A13">
        <w:rPr>
          <w:rFonts w:ascii="Times New Roman" w:hAnsi="Times New Roman"/>
          <w:sz w:val="24"/>
          <w:szCs w:val="24"/>
        </w:rPr>
        <w:t>урить;</w:t>
      </w:r>
    </w:p>
    <w:p w:rsidR="00D21482" w:rsidRPr="00B81A13" w:rsidRDefault="005C76D3" w:rsidP="00D045F3">
      <w:pPr>
        <w:pStyle w:val="aa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1A13">
        <w:rPr>
          <w:rFonts w:ascii="Times New Roman" w:hAnsi="Times New Roman"/>
          <w:sz w:val="24"/>
          <w:szCs w:val="24"/>
        </w:rPr>
        <w:t>- и</w:t>
      </w:r>
      <w:r w:rsidR="00D21482" w:rsidRPr="00B81A13">
        <w:rPr>
          <w:rFonts w:ascii="Times New Roman" w:hAnsi="Times New Roman"/>
          <w:sz w:val="24"/>
          <w:szCs w:val="24"/>
        </w:rPr>
        <w:t>спользовать жевательную резинку;</w:t>
      </w:r>
    </w:p>
    <w:p w:rsidR="00D21482" w:rsidRPr="00B81A13" w:rsidRDefault="005C76D3" w:rsidP="00D045F3">
      <w:pPr>
        <w:pStyle w:val="aa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1A13">
        <w:rPr>
          <w:rFonts w:ascii="Times New Roman" w:hAnsi="Times New Roman"/>
          <w:sz w:val="24"/>
          <w:szCs w:val="24"/>
        </w:rPr>
        <w:t>- з</w:t>
      </w:r>
      <w:r w:rsidR="00D21482" w:rsidRPr="00B81A13">
        <w:rPr>
          <w:rFonts w:ascii="Times New Roman" w:hAnsi="Times New Roman"/>
          <w:sz w:val="24"/>
          <w:szCs w:val="24"/>
        </w:rPr>
        <w:t>апрещается приносить напитки, стеклянную тару, принимать пищу;</w:t>
      </w:r>
    </w:p>
    <w:p w:rsidR="00D21482" w:rsidRPr="00B81A13" w:rsidRDefault="005C76D3" w:rsidP="00D045F3">
      <w:pPr>
        <w:pStyle w:val="aa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1A13">
        <w:rPr>
          <w:rFonts w:ascii="Times New Roman" w:hAnsi="Times New Roman"/>
          <w:sz w:val="24"/>
          <w:szCs w:val="24"/>
        </w:rPr>
        <w:t>- н</w:t>
      </w:r>
      <w:r w:rsidR="00D21482" w:rsidRPr="00B81A13">
        <w:rPr>
          <w:rFonts w:ascii="Times New Roman" w:hAnsi="Times New Roman"/>
          <w:sz w:val="24"/>
          <w:szCs w:val="24"/>
        </w:rPr>
        <w:t>арушать чистоту и порядок;</w:t>
      </w:r>
    </w:p>
    <w:p w:rsidR="00D21482" w:rsidRPr="00B81A13" w:rsidRDefault="005C76D3" w:rsidP="00D045F3">
      <w:pPr>
        <w:pStyle w:val="aa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1A13">
        <w:rPr>
          <w:rFonts w:ascii="Times New Roman" w:hAnsi="Times New Roman"/>
          <w:sz w:val="24"/>
          <w:szCs w:val="24"/>
        </w:rPr>
        <w:t>- н</w:t>
      </w:r>
      <w:r w:rsidR="00D21482" w:rsidRPr="00B81A13">
        <w:rPr>
          <w:rFonts w:ascii="Times New Roman" w:hAnsi="Times New Roman"/>
          <w:sz w:val="24"/>
          <w:szCs w:val="24"/>
        </w:rPr>
        <w:t>ецензурно выражаться;</w:t>
      </w:r>
    </w:p>
    <w:p w:rsidR="00D21482" w:rsidRPr="00B81A13" w:rsidRDefault="005C76D3" w:rsidP="00D045F3">
      <w:pPr>
        <w:pStyle w:val="aa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1A13">
        <w:rPr>
          <w:rFonts w:ascii="Times New Roman" w:hAnsi="Times New Roman"/>
          <w:sz w:val="24"/>
          <w:szCs w:val="24"/>
        </w:rPr>
        <w:t>- к</w:t>
      </w:r>
      <w:r w:rsidR="00D21482" w:rsidRPr="00B81A13">
        <w:rPr>
          <w:rFonts w:ascii="Times New Roman" w:hAnsi="Times New Roman"/>
          <w:sz w:val="24"/>
          <w:szCs w:val="24"/>
        </w:rPr>
        <w:t>атегорически запрещается выгуливать домашних животных;</w:t>
      </w:r>
    </w:p>
    <w:p w:rsidR="00D21482" w:rsidRPr="00B81A13" w:rsidRDefault="005C76D3" w:rsidP="00D045F3">
      <w:pPr>
        <w:pStyle w:val="aa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1A13">
        <w:rPr>
          <w:rFonts w:ascii="Times New Roman" w:hAnsi="Times New Roman"/>
          <w:sz w:val="24"/>
          <w:szCs w:val="24"/>
        </w:rPr>
        <w:t>- с</w:t>
      </w:r>
      <w:r w:rsidR="00D21482" w:rsidRPr="00B81A13">
        <w:rPr>
          <w:rFonts w:ascii="Times New Roman" w:hAnsi="Times New Roman"/>
          <w:sz w:val="24"/>
          <w:szCs w:val="24"/>
        </w:rPr>
        <w:t>амостоятельно регулировать любое оборудование;</w:t>
      </w:r>
    </w:p>
    <w:p w:rsidR="00D21482" w:rsidRPr="00B81A13" w:rsidRDefault="005C76D3" w:rsidP="00D045F3">
      <w:pPr>
        <w:pStyle w:val="aa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1A13">
        <w:rPr>
          <w:rFonts w:ascii="Times New Roman" w:hAnsi="Times New Roman"/>
          <w:sz w:val="24"/>
          <w:szCs w:val="24"/>
        </w:rPr>
        <w:t>- и</w:t>
      </w:r>
      <w:r w:rsidR="00D21482" w:rsidRPr="00B81A13">
        <w:rPr>
          <w:rFonts w:ascii="Times New Roman" w:hAnsi="Times New Roman"/>
          <w:sz w:val="24"/>
          <w:szCs w:val="24"/>
        </w:rPr>
        <w:t>спользовать оборудование детской площадки не по назначению, если это может угрожать жизни и здоровью детей или привести к порче оборудования;</w:t>
      </w:r>
    </w:p>
    <w:p w:rsidR="00D21482" w:rsidRPr="00B81A13" w:rsidRDefault="00147C8D" w:rsidP="00D045F3">
      <w:pPr>
        <w:pStyle w:val="aa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1A13">
        <w:rPr>
          <w:rFonts w:ascii="Times New Roman" w:hAnsi="Times New Roman"/>
          <w:sz w:val="24"/>
          <w:szCs w:val="24"/>
        </w:rPr>
        <w:t>- с</w:t>
      </w:r>
      <w:r w:rsidR="00D21482" w:rsidRPr="00B81A13">
        <w:rPr>
          <w:rFonts w:ascii="Times New Roman" w:hAnsi="Times New Roman"/>
          <w:sz w:val="24"/>
          <w:szCs w:val="24"/>
        </w:rPr>
        <w:t>овершать другие противоправные действия;</w:t>
      </w:r>
    </w:p>
    <w:p w:rsidR="00D21482" w:rsidRPr="00B81A13" w:rsidRDefault="00D21482" w:rsidP="00147C8D">
      <w:pPr>
        <w:spacing w:before="120" w:after="120" w:line="240" w:lineRule="auto"/>
        <w:jc w:val="center"/>
        <w:rPr>
          <w:rFonts w:ascii="Times New Roman" w:hAnsi="Times New Roman"/>
          <w:b/>
          <w:i/>
          <w:color w:val="0066FF"/>
          <w:sz w:val="24"/>
          <w:szCs w:val="24"/>
          <w:u w:val="single"/>
        </w:rPr>
      </w:pPr>
      <w:r w:rsidRPr="00B81A13">
        <w:rPr>
          <w:rFonts w:ascii="Times New Roman" w:hAnsi="Times New Roman"/>
          <w:b/>
          <w:i/>
          <w:color w:val="0066FF"/>
          <w:sz w:val="24"/>
          <w:szCs w:val="24"/>
          <w:u w:val="single"/>
        </w:rPr>
        <w:t>Посетители детской площадки обязаны:</w:t>
      </w:r>
    </w:p>
    <w:p w:rsidR="00D21482" w:rsidRPr="00B81A13" w:rsidRDefault="00147C8D" w:rsidP="00D045F3">
      <w:pPr>
        <w:pStyle w:val="aa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1A13">
        <w:rPr>
          <w:rFonts w:ascii="Times New Roman" w:hAnsi="Times New Roman"/>
          <w:sz w:val="24"/>
          <w:szCs w:val="24"/>
        </w:rPr>
        <w:t>с</w:t>
      </w:r>
      <w:r w:rsidR="00D21482" w:rsidRPr="00B81A13">
        <w:rPr>
          <w:rFonts w:ascii="Times New Roman" w:hAnsi="Times New Roman"/>
          <w:sz w:val="24"/>
          <w:szCs w:val="24"/>
        </w:rPr>
        <w:t>облюдать пра</w:t>
      </w:r>
      <w:r w:rsidRPr="00B81A13">
        <w:rPr>
          <w:rFonts w:ascii="Times New Roman" w:hAnsi="Times New Roman"/>
          <w:sz w:val="24"/>
          <w:szCs w:val="24"/>
        </w:rPr>
        <w:t>вила посещения детской площадки;</w:t>
      </w:r>
    </w:p>
    <w:p w:rsidR="00D21482" w:rsidRPr="00B81A13" w:rsidRDefault="00147C8D" w:rsidP="00D045F3">
      <w:pPr>
        <w:pStyle w:val="aa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1A13">
        <w:rPr>
          <w:rFonts w:ascii="Times New Roman" w:hAnsi="Times New Roman"/>
          <w:sz w:val="24"/>
          <w:szCs w:val="24"/>
        </w:rPr>
        <w:t>с</w:t>
      </w:r>
      <w:r w:rsidR="00D21482" w:rsidRPr="00B81A13">
        <w:rPr>
          <w:rFonts w:ascii="Times New Roman" w:hAnsi="Times New Roman"/>
          <w:sz w:val="24"/>
          <w:szCs w:val="24"/>
        </w:rPr>
        <w:t>облюдать и поддерживать общественный порядок</w:t>
      </w:r>
      <w:r w:rsidRPr="00B81A13">
        <w:rPr>
          <w:rFonts w:ascii="Times New Roman" w:hAnsi="Times New Roman"/>
          <w:sz w:val="24"/>
          <w:szCs w:val="24"/>
        </w:rPr>
        <w:t xml:space="preserve"> и общественные нормы поведения, в</w:t>
      </w:r>
      <w:r w:rsidR="00D21482" w:rsidRPr="00B81A13">
        <w:rPr>
          <w:rFonts w:ascii="Times New Roman" w:hAnsi="Times New Roman"/>
          <w:sz w:val="24"/>
          <w:szCs w:val="24"/>
        </w:rPr>
        <w:t>ести себя уважительно по</w:t>
      </w:r>
      <w:r w:rsidRPr="00B81A13">
        <w:rPr>
          <w:rFonts w:ascii="Times New Roman" w:hAnsi="Times New Roman"/>
          <w:sz w:val="24"/>
          <w:szCs w:val="24"/>
        </w:rPr>
        <w:t xml:space="preserve"> отношению к другим посетителям;</w:t>
      </w:r>
    </w:p>
    <w:p w:rsidR="00D21482" w:rsidRPr="00B81A13" w:rsidRDefault="00147C8D" w:rsidP="00D045F3">
      <w:pPr>
        <w:pStyle w:val="aa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1A13">
        <w:rPr>
          <w:rFonts w:ascii="Times New Roman" w:hAnsi="Times New Roman"/>
          <w:sz w:val="24"/>
          <w:szCs w:val="24"/>
        </w:rPr>
        <w:t>п</w:t>
      </w:r>
      <w:r w:rsidR="00D21482" w:rsidRPr="00B81A13">
        <w:rPr>
          <w:rFonts w:ascii="Times New Roman" w:hAnsi="Times New Roman"/>
          <w:sz w:val="24"/>
          <w:szCs w:val="24"/>
        </w:rPr>
        <w:t>осещать детскую площадку в обуви с плоской подошвой.</w:t>
      </w:r>
    </w:p>
    <w:p w:rsidR="00D21482" w:rsidRPr="00B81A13" w:rsidRDefault="00D21482" w:rsidP="00147C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1A13">
        <w:rPr>
          <w:rFonts w:ascii="Times New Roman" w:hAnsi="Times New Roman"/>
          <w:sz w:val="24"/>
          <w:szCs w:val="24"/>
        </w:rPr>
        <w:t>ДНП «</w:t>
      </w:r>
      <w:r w:rsidR="004F5A56">
        <w:rPr>
          <w:rFonts w:ascii="Times New Roman" w:hAnsi="Times New Roman"/>
          <w:sz w:val="24"/>
          <w:szCs w:val="24"/>
        </w:rPr>
        <w:t>Старое Село</w:t>
      </w:r>
      <w:r w:rsidRPr="00B81A13">
        <w:rPr>
          <w:rFonts w:ascii="Times New Roman" w:hAnsi="Times New Roman"/>
          <w:sz w:val="24"/>
          <w:szCs w:val="24"/>
        </w:rPr>
        <w:t>» не несет ответственность за возможный травматизм при</w:t>
      </w:r>
      <w:r w:rsidR="00147C8D" w:rsidRPr="00B81A13">
        <w:rPr>
          <w:rFonts w:ascii="Times New Roman" w:hAnsi="Times New Roman"/>
          <w:sz w:val="24"/>
          <w:szCs w:val="24"/>
        </w:rPr>
        <w:t xml:space="preserve"> посещении детской площадки.</w:t>
      </w:r>
      <w:r w:rsidR="00147C8D" w:rsidRPr="00B81A13">
        <w:rPr>
          <w:rFonts w:ascii="Times New Roman" w:hAnsi="Times New Roman"/>
          <w:sz w:val="24"/>
          <w:szCs w:val="24"/>
        </w:rPr>
        <w:br/>
      </w:r>
      <w:r w:rsidRPr="00B81A13">
        <w:rPr>
          <w:rFonts w:ascii="Times New Roman" w:hAnsi="Times New Roman"/>
          <w:sz w:val="24"/>
          <w:szCs w:val="24"/>
        </w:rPr>
        <w:t>В случае обнаружения неисправности на детской площадке сразу сообщать Администрации ДНП.</w:t>
      </w:r>
      <w:r w:rsidRPr="00B81A13">
        <w:rPr>
          <w:rFonts w:ascii="Times New Roman" w:hAnsi="Times New Roman"/>
          <w:sz w:val="24"/>
          <w:szCs w:val="24"/>
        </w:rPr>
        <w:br/>
        <w:t>ДНП имеет право удаления или прекращения игры на детской площадке лиц, совершающих систематические драки и беспорядки, а также нарушивших «Правила поведения на детской площадке».</w:t>
      </w:r>
    </w:p>
    <w:p w:rsidR="00147C8D" w:rsidRPr="00B81A13" w:rsidRDefault="00147C8D" w:rsidP="00D045F3">
      <w:pPr>
        <w:spacing w:after="0"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9462A1" w:rsidRDefault="00D045F3" w:rsidP="009462A1">
      <w:pPr>
        <w:spacing w:after="0"/>
        <w:jc w:val="both"/>
        <w:rPr>
          <w:rFonts w:ascii="Times New Roman" w:hAnsi="Times New Roman"/>
          <w:color w:val="0070C0"/>
          <w:sz w:val="24"/>
          <w:szCs w:val="24"/>
        </w:rPr>
      </w:pPr>
      <w:r w:rsidRPr="00B81A13">
        <w:rPr>
          <w:rFonts w:ascii="Times New Roman" w:hAnsi="Times New Roman"/>
          <w:color w:val="0070C0"/>
          <w:sz w:val="24"/>
          <w:szCs w:val="24"/>
        </w:rPr>
        <w:t xml:space="preserve">Для того, чтобы </w:t>
      </w:r>
      <w:r w:rsidR="00147C8D" w:rsidRPr="00B81A13">
        <w:rPr>
          <w:rFonts w:ascii="Times New Roman" w:hAnsi="Times New Roman"/>
          <w:color w:val="0070C0"/>
          <w:sz w:val="24"/>
          <w:szCs w:val="24"/>
        </w:rPr>
        <w:t>времяпрепровождение</w:t>
      </w:r>
      <w:r w:rsidRPr="00B81A13">
        <w:rPr>
          <w:rFonts w:ascii="Times New Roman" w:hAnsi="Times New Roman"/>
          <w:color w:val="0070C0"/>
          <w:sz w:val="24"/>
          <w:szCs w:val="24"/>
        </w:rPr>
        <w:t xml:space="preserve"> ваших детей </w:t>
      </w:r>
      <w:r w:rsidR="00147C8D" w:rsidRPr="00B81A13">
        <w:rPr>
          <w:rFonts w:ascii="Times New Roman" w:hAnsi="Times New Roman"/>
          <w:color w:val="0070C0"/>
          <w:sz w:val="24"/>
          <w:szCs w:val="24"/>
        </w:rPr>
        <w:t xml:space="preserve">на площадке было комфортным, просим соблюдать вежливость в отношении окружающих вас людей и быть отзывчивыми друг к другу. </w:t>
      </w:r>
      <w:r w:rsidR="009462A1">
        <w:rPr>
          <w:rFonts w:ascii="Times New Roman" w:hAnsi="Times New Roman"/>
          <w:color w:val="0070C0"/>
          <w:sz w:val="24"/>
          <w:szCs w:val="24"/>
        </w:rPr>
        <w:tab/>
      </w:r>
      <w:r w:rsidR="009462A1">
        <w:rPr>
          <w:rFonts w:ascii="Times New Roman" w:hAnsi="Times New Roman"/>
          <w:color w:val="0070C0"/>
          <w:sz w:val="24"/>
          <w:szCs w:val="24"/>
        </w:rPr>
        <w:tab/>
      </w:r>
      <w:r w:rsidR="009462A1">
        <w:rPr>
          <w:rFonts w:ascii="Times New Roman" w:hAnsi="Times New Roman"/>
          <w:color w:val="0070C0"/>
          <w:sz w:val="24"/>
          <w:szCs w:val="24"/>
        </w:rPr>
        <w:tab/>
      </w:r>
      <w:r w:rsidR="009462A1">
        <w:rPr>
          <w:rFonts w:ascii="Times New Roman" w:hAnsi="Times New Roman"/>
          <w:color w:val="0070C0"/>
          <w:sz w:val="24"/>
          <w:szCs w:val="24"/>
        </w:rPr>
        <w:tab/>
      </w:r>
      <w:r w:rsidR="009462A1">
        <w:rPr>
          <w:rFonts w:ascii="Times New Roman" w:hAnsi="Times New Roman"/>
          <w:color w:val="0070C0"/>
          <w:sz w:val="24"/>
          <w:szCs w:val="24"/>
        </w:rPr>
        <w:tab/>
      </w:r>
      <w:r w:rsidR="009462A1">
        <w:rPr>
          <w:rFonts w:ascii="Times New Roman" w:hAnsi="Times New Roman"/>
          <w:color w:val="0070C0"/>
          <w:sz w:val="24"/>
          <w:szCs w:val="24"/>
        </w:rPr>
        <w:tab/>
      </w:r>
      <w:r w:rsidR="009462A1">
        <w:rPr>
          <w:rFonts w:ascii="Times New Roman" w:hAnsi="Times New Roman"/>
          <w:color w:val="0070C0"/>
          <w:sz w:val="24"/>
          <w:szCs w:val="24"/>
        </w:rPr>
        <w:tab/>
      </w:r>
      <w:r w:rsidR="009462A1">
        <w:rPr>
          <w:rFonts w:ascii="Times New Roman" w:hAnsi="Times New Roman"/>
          <w:color w:val="0070C0"/>
          <w:sz w:val="24"/>
          <w:szCs w:val="24"/>
        </w:rPr>
        <w:tab/>
      </w:r>
      <w:r w:rsidR="009462A1">
        <w:rPr>
          <w:rFonts w:ascii="Times New Roman" w:hAnsi="Times New Roman"/>
          <w:color w:val="0070C0"/>
          <w:sz w:val="24"/>
          <w:szCs w:val="24"/>
        </w:rPr>
        <w:tab/>
      </w:r>
      <w:r w:rsidR="009462A1">
        <w:rPr>
          <w:rFonts w:ascii="Times New Roman" w:hAnsi="Times New Roman"/>
          <w:color w:val="0070C0"/>
          <w:sz w:val="24"/>
          <w:szCs w:val="24"/>
        </w:rPr>
        <w:tab/>
      </w:r>
      <w:r w:rsidR="009462A1">
        <w:rPr>
          <w:rFonts w:ascii="Times New Roman" w:hAnsi="Times New Roman"/>
          <w:color w:val="0070C0"/>
          <w:sz w:val="24"/>
          <w:szCs w:val="24"/>
        </w:rPr>
        <w:tab/>
      </w:r>
      <w:r w:rsidR="009462A1">
        <w:rPr>
          <w:rFonts w:ascii="Times New Roman" w:hAnsi="Times New Roman"/>
          <w:color w:val="0070C0"/>
          <w:sz w:val="24"/>
          <w:szCs w:val="24"/>
        </w:rPr>
        <w:tab/>
      </w:r>
    </w:p>
    <w:p w:rsidR="00147C8D" w:rsidRPr="00B81A13" w:rsidRDefault="00147C8D" w:rsidP="009462A1">
      <w:pPr>
        <w:spacing w:after="0"/>
        <w:jc w:val="right"/>
        <w:rPr>
          <w:rFonts w:ascii="Times New Roman" w:hAnsi="Times New Roman"/>
          <w:color w:val="0070C0"/>
          <w:sz w:val="24"/>
          <w:szCs w:val="24"/>
        </w:rPr>
      </w:pPr>
      <w:r w:rsidRPr="009462A1">
        <w:rPr>
          <w:rFonts w:ascii="Times New Roman" w:hAnsi="Times New Roman"/>
          <w:b/>
          <w:i/>
          <w:color w:val="0070C0"/>
          <w:sz w:val="24"/>
          <w:szCs w:val="24"/>
        </w:rPr>
        <w:t>Приятного отдыха!</w:t>
      </w:r>
    </w:p>
    <w:p w:rsidR="00D21482" w:rsidRPr="005C76D3" w:rsidRDefault="00D21482" w:rsidP="005C76D3">
      <w:pPr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B81A13" w:rsidRDefault="00B81A13" w:rsidP="00CA4B0E">
      <w:pPr>
        <w:spacing w:after="0" w:line="240" w:lineRule="auto"/>
        <w:rPr>
          <w:sz w:val="28"/>
          <w:szCs w:val="28"/>
        </w:rPr>
      </w:pPr>
    </w:p>
    <w:p w:rsidR="00CA4B0E" w:rsidRDefault="00CA4B0E" w:rsidP="00CA4B0E">
      <w:pPr>
        <w:spacing w:after="0" w:line="240" w:lineRule="auto"/>
        <w:rPr>
          <w:rFonts w:ascii="Times New Roman" w:hAnsi="Times New Roman"/>
          <w:b/>
        </w:rPr>
      </w:pPr>
    </w:p>
    <w:p w:rsidR="0019773C" w:rsidRDefault="0019773C" w:rsidP="00043192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572BB" w:rsidRDefault="00C572BB" w:rsidP="00C572BB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572BB" w:rsidRPr="00B87D42" w:rsidRDefault="00C572BB" w:rsidP="00C572BB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B87D42">
        <w:rPr>
          <w:rFonts w:ascii="Times New Roman" w:hAnsi="Times New Roman"/>
          <w:b/>
          <w:i/>
          <w:sz w:val="24"/>
          <w:szCs w:val="24"/>
        </w:rPr>
        <w:t>Приложение № 3</w:t>
      </w:r>
    </w:p>
    <w:p w:rsidR="00C572BB" w:rsidRDefault="00C572BB" w:rsidP="00C572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</w:rPr>
      </w:pPr>
    </w:p>
    <w:p w:rsidR="00C572BB" w:rsidRDefault="00C572BB" w:rsidP="00C572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C572BB" w:rsidRDefault="00C572BB" w:rsidP="00C572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Смета расходов ДНП</w:t>
      </w:r>
    </w:p>
    <w:p w:rsidR="00C572BB" w:rsidRDefault="00C572BB" w:rsidP="00C572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</w:rPr>
      </w:pPr>
    </w:p>
    <w:p w:rsidR="00C572BB" w:rsidRPr="00A41BE9" w:rsidRDefault="00C572BB" w:rsidP="00C572BB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7" w:firstLine="0"/>
        <w:jc w:val="both"/>
        <w:rPr>
          <w:rFonts w:ascii="Times New Roman" w:hAnsi="Times New Roman"/>
        </w:rPr>
      </w:pPr>
      <w:r w:rsidRPr="00A41BE9">
        <w:rPr>
          <w:rFonts w:ascii="Times New Roman" w:hAnsi="Times New Roman"/>
        </w:rPr>
        <w:lastRenderedPageBreak/>
        <w:t>За пользование Объектами инфраструктуры и услугами устанавливается единая</w:t>
      </w:r>
      <w:r>
        <w:rPr>
          <w:rFonts w:ascii="Times New Roman" w:hAnsi="Times New Roman"/>
        </w:rPr>
        <w:t xml:space="preserve"> ежемесячная оплата </w:t>
      </w:r>
      <w:r w:rsidRPr="00A41BE9">
        <w:rPr>
          <w:rFonts w:ascii="Times New Roman" w:hAnsi="Times New Roman"/>
        </w:rPr>
        <w:t>для каждого Участника, которая сораз</w:t>
      </w:r>
      <w:r>
        <w:rPr>
          <w:rFonts w:ascii="Times New Roman" w:hAnsi="Times New Roman"/>
        </w:rPr>
        <w:t>мерна затратам ДНП и рассчитывается</w:t>
      </w:r>
      <w:r w:rsidRPr="00A41BE9">
        <w:rPr>
          <w:rFonts w:ascii="Times New Roman" w:hAnsi="Times New Roman"/>
        </w:rPr>
        <w:t xml:space="preserve"> следующим образом:</w:t>
      </w:r>
    </w:p>
    <w:p w:rsidR="00C572BB" w:rsidRDefault="00C572BB" w:rsidP="00C57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a9"/>
        <w:tblW w:w="9780" w:type="dxa"/>
        <w:tblInd w:w="421" w:type="dxa"/>
        <w:tblLayout w:type="fixed"/>
        <w:tblLook w:val="04A0"/>
      </w:tblPr>
      <w:tblGrid>
        <w:gridCol w:w="567"/>
        <w:gridCol w:w="6520"/>
        <w:gridCol w:w="1418"/>
        <w:gridCol w:w="1275"/>
      </w:tblGrid>
      <w:tr w:rsidR="00C572BB" w:rsidTr="007E07AC">
        <w:tc>
          <w:tcPr>
            <w:tcW w:w="567" w:type="dxa"/>
            <w:vAlign w:val="center"/>
          </w:tcPr>
          <w:p w:rsidR="00C572BB" w:rsidRPr="00225110" w:rsidRDefault="00C572BB" w:rsidP="007E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225110">
              <w:rPr>
                <w:rFonts w:ascii="Times New Roman" w:hAnsi="Times New Roman"/>
                <w:b/>
                <w:i/>
              </w:rPr>
              <w:t>№</w:t>
            </w:r>
          </w:p>
        </w:tc>
        <w:tc>
          <w:tcPr>
            <w:tcW w:w="6520" w:type="dxa"/>
            <w:vAlign w:val="center"/>
          </w:tcPr>
          <w:p w:rsidR="00C572BB" w:rsidRPr="00225110" w:rsidRDefault="00C572BB" w:rsidP="007E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225110">
              <w:rPr>
                <w:rFonts w:ascii="Times New Roman" w:hAnsi="Times New Roman"/>
                <w:b/>
                <w:i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C572BB" w:rsidRPr="00225110" w:rsidRDefault="00C572BB" w:rsidP="007E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225110">
              <w:rPr>
                <w:rFonts w:ascii="Times New Roman" w:hAnsi="Times New Roman"/>
                <w:b/>
                <w:i/>
              </w:rPr>
              <w:t>Стоимость в месяц, руб.</w:t>
            </w:r>
          </w:p>
        </w:tc>
        <w:tc>
          <w:tcPr>
            <w:tcW w:w="1275" w:type="dxa"/>
            <w:vAlign w:val="center"/>
          </w:tcPr>
          <w:p w:rsidR="00C572BB" w:rsidRPr="00225110" w:rsidRDefault="00C572BB" w:rsidP="007E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225110">
              <w:rPr>
                <w:rFonts w:ascii="Times New Roman" w:hAnsi="Times New Roman"/>
                <w:b/>
                <w:i/>
              </w:rPr>
              <w:t>К оплате, руб. и коп.</w:t>
            </w:r>
          </w:p>
        </w:tc>
      </w:tr>
      <w:tr w:rsidR="00C572BB" w:rsidTr="007E07AC">
        <w:tc>
          <w:tcPr>
            <w:tcW w:w="567" w:type="dxa"/>
            <w:vAlign w:val="center"/>
          </w:tcPr>
          <w:p w:rsidR="00C572BB" w:rsidRDefault="00C572BB" w:rsidP="007E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6520" w:type="dxa"/>
            <w:vAlign w:val="center"/>
          </w:tcPr>
          <w:p w:rsidR="00C572BB" w:rsidRDefault="00C572BB" w:rsidP="007E0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Затраты на электроэнергию Административного здания и КПП</w:t>
            </w:r>
          </w:p>
        </w:tc>
        <w:tc>
          <w:tcPr>
            <w:tcW w:w="1418" w:type="dxa"/>
            <w:vAlign w:val="center"/>
          </w:tcPr>
          <w:p w:rsidR="00C572BB" w:rsidRDefault="00C572BB" w:rsidP="007E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10 000</w:t>
            </w:r>
          </w:p>
        </w:tc>
        <w:tc>
          <w:tcPr>
            <w:tcW w:w="1275" w:type="dxa"/>
            <w:vAlign w:val="center"/>
          </w:tcPr>
          <w:p w:rsidR="00C572BB" w:rsidRDefault="00C572BB" w:rsidP="007E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28,49</w:t>
            </w:r>
          </w:p>
        </w:tc>
      </w:tr>
      <w:tr w:rsidR="00C572BB" w:rsidTr="007E07AC">
        <w:tc>
          <w:tcPr>
            <w:tcW w:w="567" w:type="dxa"/>
            <w:vAlign w:val="center"/>
          </w:tcPr>
          <w:p w:rsidR="00C572BB" w:rsidRPr="007923D6" w:rsidRDefault="00C572BB" w:rsidP="007E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6520" w:type="dxa"/>
            <w:vAlign w:val="center"/>
          </w:tcPr>
          <w:p w:rsidR="00C572BB" w:rsidRDefault="00C572BB" w:rsidP="007E0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финансовых операций, связанных с хозяйственными нуждами</w:t>
            </w:r>
          </w:p>
        </w:tc>
        <w:tc>
          <w:tcPr>
            <w:tcW w:w="1418" w:type="dxa"/>
            <w:vAlign w:val="center"/>
          </w:tcPr>
          <w:p w:rsidR="00C572BB" w:rsidRDefault="00C572BB" w:rsidP="007E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572BB" w:rsidRDefault="00C572BB" w:rsidP="007E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5 000</w:t>
            </w:r>
          </w:p>
        </w:tc>
        <w:tc>
          <w:tcPr>
            <w:tcW w:w="1275" w:type="dxa"/>
            <w:vAlign w:val="center"/>
          </w:tcPr>
          <w:p w:rsidR="00C572BB" w:rsidRDefault="00C572BB" w:rsidP="007E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14,25</w:t>
            </w:r>
          </w:p>
        </w:tc>
      </w:tr>
      <w:tr w:rsidR="00C572BB" w:rsidTr="007E07AC">
        <w:tc>
          <w:tcPr>
            <w:tcW w:w="567" w:type="dxa"/>
            <w:vAlign w:val="center"/>
          </w:tcPr>
          <w:p w:rsidR="00C572BB" w:rsidRDefault="00C572BB" w:rsidP="007E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6520" w:type="dxa"/>
            <w:vAlign w:val="center"/>
          </w:tcPr>
          <w:p w:rsidR="00C572BB" w:rsidRDefault="00C572BB" w:rsidP="007E0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Охрана посёлка</w:t>
            </w:r>
          </w:p>
        </w:tc>
        <w:tc>
          <w:tcPr>
            <w:tcW w:w="1418" w:type="dxa"/>
            <w:vAlign w:val="center"/>
          </w:tcPr>
          <w:p w:rsidR="00C572BB" w:rsidRPr="0076232E" w:rsidRDefault="00C572BB" w:rsidP="007E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76232E">
              <w:rPr>
                <w:rFonts w:ascii="Times New Roman" w:hAnsi="Times New Roman"/>
              </w:rPr>
              <w:t>0 000</w:t>
            </w:r>
          </w:p>
        </w:tc>
        <w:tc>
          <w:tcPr>
            <w:tcW w:w="1275" w:type="dxa"/>
            <w:vAlign w:val="center"/>
          </w:tcPr>
          <w:p w:rsidR="00C572BB" w:rsidRDefault="00C572BB" w:rsidP="007E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199,43</w:t>
            </w:r>
          </w:p>
        </w:tc>
      </w:tr>
      <w:tr w:rsidR="00C572BB" w:rsidTr="007E07AC">
        <w:tc>
          <w:tcPr>
            <w:tcW w:w="567" w:type="dxa"/>
            <w:vAlign w:val="center"/>
          </w:tcPr>
          <w:p w:rsidR="00C572BB" w:rsidRDefault="00C572BB" w:rsidP="007E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6520" w:type="dxa"/>
            <w:vAlign w:val="center"/>
          </w:tcPr>
          <w:p w:rsidR="00C572BB" w:rsidRDefault="00C572BB" w:rsidP="007E0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Освещение общественных территорий</w:t>
            </w:r>
          </w:p>
        </w:tc>
        <w:tc>
          <w:tcPr>
            <w:tcW w:w="1418" w:type="dxa"/>
            <w:vAlign w:val="center"/>
          </w:tcPr>
          <w:p w:rsidR="00C572BB" w:rsidRDefault="00C572BB" w:rsidP="007E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3 000</w:t>
            </w:r>
          </w:p>
        </w:tc>
        <w:tc>
          <w:tcPr>
            <w:tcW w:w="1275" w:type="dxa"/>
            <w:vAlign w:val="center"/>
          </w:tcPr>
          <w:p w:rsidR="00C572BB" w:rsidRDefault="00C572BB" w:rsidP="007E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8,56</w:t>
            </w:r>
          </w:p>
        </w:tc>
      </w:tr>
      <w:tr w:rsidR="00C572BB" w:rsidTr="007E07AC">
        <w:tc>
          <w:tcPr>
            <w:tcW w:w="567" w:type="dxa"/>
            <w:vAlign w:val="center"/>
          </w:tcPr>
          <w:p w:rsidR="00C572BB" w:rsidRDefault="00C572BB" w:rsidP="007E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6520" w:type="dxa"/>
            <w:vAlign w:val="center"/>
          </w:tcPr>
          <w:p w:rsidR="00C572BB" w:rsidRDefault="00C572BB" w:rsidP="007E0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Вывоз мусора</w:t>
            </w:r>
          </w:p>
        </w:tc>
        <w:tc>
          <w:tcPr>
            <w:tcW w:w="1418" w:type="dxa"/>
            <w:vAlign w:val="center"/>
          </w:tcPr>
          <w:p w:rsidR="00C572BB" w:rsidRDefault="00C572BB" w:rsidP="007E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20 000</w:t>
            </w:r>
          </w:p>
        </w:tc>
        <w:tc>
          <w:tcPr>
            <w:tcW w:w="1275" w:type="dxa"/>
            <w:vAlign w:val="center"/>
          </w:tcPr>
          <w:p w:rsidR="00C572BB" w:rsidRDefault="00C572BB" w:rsidP="007E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56,98</w:t>
            </w:r>
          </w:p>
        </w:tc>
      </w:tr>
      <w:tr w:rsidR="00C572BB" w:rsidTr="007E07AC">
        <w:tc>
          <w:tcPr>
            <w:tcW w:w="567" w:type="dxa"/>
            <w:vAlign w:val="center"/>
          </w:tcPr>
          <w:p w:rsidR="00C572BB" w:rsidRDefault="00C572BB" w:rsidP="007E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6520" w:type="dxa"/>
            <w:vAlign w:val="center"/>
          </w:tcPr>
          <w:p w:rsidR="00C572BB" w:rsidRDefault="00C572BB" w:rsidP="007E0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Уборка территории</w:t>
            </w:r>
          </w:p>
        </w:tc>
        <w:tc>
          <w:tcPr>
            <w:tcW w:w="1418" w:type="dxa"/>
            <w:vAlign w:val="center"/>
          </w:tcPr>
          <w:p w:rsidR="00C572BB" w:rsidRDefault="00C572BB" w:rsidP="007E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30 000</w:t>
            </w:r>
          </w:p>
        </w:tc>
        <w:tc>
          <w:tcPr>
            <w:tcW w:w="1275" w:type="dxa"/>
            <w:vAlign w:val="center"/>
          </w:tcPr>
          <w:p w:rsidR="00C572BB" w:rsidRDefault="00C572BB" w:rsidP="007E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85,47</w:t>
            </w:r>
          </w:p>
        </w:tc>
      </w:tr>
      <w:tr w:rsidR="00C572BB" w:rsidTr="007E07AC">
        <w:tc>
          <w:tcPr>
            <w:tcW w:w="567" w:type="dxa"/>
            <w:vAlign w:val="center"/>
          </w:tcPr>
          <w:p w:rsidR="00C572BB" w:rsidRDefault="00C572BB" w:rsidP="007E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6520" w:type="dxa"/>
            <w:vAlign w:val="center"/>
          </w:tcPr>
          <w:p w:rsidR="00C572BB" w:rsidRDefault="00C572BB" w:rsidP="007E0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</w:t>
            </w:r>
            <w:r w:rsidR="004F5A56">
              <w:rPr>
                <w:rFonts w:ascii="Times New Roman" w:hAnsi="Times New Roman"/>
              </w:rPr>
              <w:t>ремонт дорог</w:t>
            </w:r>
          </w:p>
        </w:tc>
        <w:tc>
          <w:tcPr>
            <w:tcW w:w="1418" w:type="dxa"/>
            <w:vAlign w:val="center"/>
          </w:tcPr>
          <w:p w:rsidR="00C572BB" w:rsidRDefault="00C572BB" w:rsidP="007E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30 000</w:t>
            </w:r>
          </w:p>
        </w:tc>
        <w:tc>
          <w:tcPr>
            <w:tcW w:w="1275" w:type="dxa"/>
            <w:vAlign w:val="center"/>
          </w:tcPr>
          <w:p w:rsidR="00C572BB" w:rsidRDefault="00C572BB" w:rsidP="007E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85,47</w:t>
            </w:r>
          </w:p>
        </w:tc>
      </w:tr>
      <w:tr w:rsidR="00C572BB" w:rsidTr="007E07AC">
        <w:tc>
          <w:tcPr>
            <w:tcW w:w="567" w:type="dxa"/>
            <w:vAlign w:val="center"/>
          </w:tcPr>
          <w:p w:rsidR="00C572BB" w:rsidRDefault="00C572BB" w:rsidP="007E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6520" w:type="dxa"/>
            <w:vAlign w:val="center"/>
          </w:tcPr>
          <w:p w:rsidR="00C572BB" w:rsidRDefault="00C572BB" w:rsidP="007E0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Оплата работы обслуживающего персонала</w:t>
            </w:r>
          </w:p>
          <w:p w:rsidR="00C572BB" w:rsidRDefault="00C572BB" w:rsidP="007E0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(Председатель Правления,</w:t>
            </w:r>
          </w:p>
          <w:p w:rsidR="00C572BB" w:rsidRDefault="00C572BB" w:rsidP="007E0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Бухгалтер,</w:t>
            </w:r>
          </w:p>
          <w:p w:rsidR="00C572BB" w:rsidRDefault="00C572BB" w:rsidP="007E0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Комендант,</w:t>
            </w:r>
          </w:p>
          <w:p w:rsidR="00C572BB" w:rsidRDefault="00C572BB" w:rsidP="007E0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Электрик)</w:t>
            </w:r>
          </w:p>
          <w:p w:rsidR="00C572BB" w:rsidRDefault="00C572BB" w:rsidP="007E0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сопутствующих налогов</w:t>
            </w:r>
          </w:p>
        </w:tc>
        <w:tc>
          <w:tcPr>
            <w:tcW w:w="1418" w:type="dxa"/>
            <w:vAlign w:val="center"/>
          </w:tcPr>
          <w:p w:rsidR="00C572BB" w:rsidRDefault="00C572BB" w:rsidP="007E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110 000</w:t>
            </w:r>
          </w:p>
        </w:tc>
        <w:tc>
          <w:tcPr>
            <w:tcW w:w="1275" w:type="dxa"/>
            <w:vAlign w:val="center"/>
          </w:tcPr>
          <w:p w:rsidR="00C572BB" w:rsidRDefault="00C572BB" w:rsidP="007E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313,39</w:t>
            </w:r>
          </w:p>
        </w:tc>
      </w:tr>
      <w:tr w:rsidR="00C572BB" w:rsidTr="007E07AC">
        <w:tc>
          <w:tcPr>
            <w:tcW w:w="567" w:type="dxa"/>
            <w:vAlign w:val="center"/>
          </w:tcPr>
          <w:p w:rsidR="00C572BB" w:rsidRDefault="00C572BB" w:rsidP="007E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6520" w:type="dxa"/>
            <w:vAlign w:val="center"/>
          </w:tcPr>
          <w:p w:rsidR="00C572BB" w:rsidRDefault="00C572BB" w:rsidP="007E0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Аренда офиса</w:t>
            </w:r>
          </w:p>
        </w:tc>
        <w:tc>
          <w:tcPr>
            <w:tcW w:w="1418" w:type="dxa"/>
            <w:vAlign w:val="center"/>
          </w:tcPr>
          <w:p w:rsidR="00C572BB" w:rsidRDefault="00C572BB" w:rsidP="007E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C572BB" w:rsidRDefault="00C572BB" w:rsidP="007E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572BB" w:rsidTr="007E07AC">
        <w:tc>
          <w:tcPr>
            <w:tcW w:w="567" w:type="dxa"/>
            <w:vAlign w:val="center"/>
          </w:tcPr>
          <w:p w:rsidR="00C572BB" w:rsidRDefault="00C572BB" w:rsidP="007E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6520" w:type="dxa"/>
            <w:vAlign w:val="center"/>
          </w:tcPr>
          <w:p w:rsidR="00C572BB" w:rsidRDefault="00C572BB" w:rsidP="007E0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24435A">
              <w:rPr>
                <w:rFonts w:ascii="Times New Roman" w:hAnsi="Times New Roman"/>
              </w:rPr>
              <w:t>едение сайта ДНП и функционирование «личного кабинета» Участника</w:t>
            </w:r>
          </w:p>
        </w:tc>
        <w:tc>
          <w:tcPr>
            <w:tcW w:w="1418" w:type="dxa"/>
            <w:vAlign w:val="center"/>
          </w:tcPr>
          <w:p w:rsidR="00C572BB" w:rsidRDefault="00C572BB" w:rsidP="007E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3 000</w:t>
            </w:r>
          </w:p>
        </w:tc>
        <w:tc>
          <w:tcPr>
            <w:tcW w:w="1275" w:type="dxa"/>
            <w:vAlign w:val="center"/>
          </w:tcPr>
          <w:p w:rsidR="00C572BB" w:rsidRDefault="00C572BB" w:rsidP="007E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8,56</w:t>
            </w:r>
          </w:p>
        </w:tc>
      </w:tr>
      <w:tr w:rsidR="00C572BB" w:rsidRPr="00B23B2D" w:rsidTr="007E07AC">
        <w:tc>
          <w:tcPr>
            <w:tcW w:w="567" w:type="dxa"/>
            <w:vAlign w:val="center"/>
          </w:tcPr>
          <w:p w:rsidR="00C572BB" w:rsidRPr="00B23B2D" w:rsidRDefault="00C572BB" w:rsidP="007E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20" w:type="dxa"/>
            <w:vAlign w:val="center"/>
          </w:tcPr>
          <w:p w:rsidR="00C572BB" w:rsidRPr="00B23B2D" w:rsidRDefault="00C572BB" w:rsidP="007E0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B23B2D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418" w:type="dxa"/>
            <w:vAlign w:val="center"/>
          </w:tcPr>
          <w:p w:rsidR="00C572BB" w:rsidRPr="00B23B2D" w:rsidRDefault="00C572BB" w:rsidP="007E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23B2D">
              <w:rPr>
                <w:rFonts w:ascii="Times New Roman" w:hAnsi="Times New Roman"/>
                <w:b/>
              </w:rPr>
              <w:t>281 000</w:t>
            </w:r>
          </w:p>
        </w:tc>
        <w:tc>
          <w:tcPr>
            <w:tcW w:w="1275" w:type="dxa"/>
            <w:vAlign w:val="center"/>
          </w:tcPr>
          <w:p w:rsidR="00C572BB" w:rsidRPr="00B23B2D" w:rsidRDefault="00C572BB" w:rsidP="007E0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23B2D">
              <w:rPr>
                <w:rFonts w:ascii="Times New Roman" w:hAnsi="Times New Roman"/>
                <w:b/>
              </w:rPr>
              <w:t>800,57</w:t>
            </w:r>
          </w:p>
        </w:tc>
      </w:tr>
    </w:tbl>
    <w:p w:rsidR="00C572BB" w:rsidRPr="00B23B2D" w:rsidRDefault="00C572BB" w:rsidP="00C57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:rsidR="00C572BB" w:rsidRDefault="00C572BB" w:rsidP="00C572BB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7" w:firstLine="0"/>
        <w:jc w:val="both"/>
        <w:rPr>
          <w:rFonts w:ascii="Times New Roman" w:hAnsi="Times New Roman"/>
        </w:rPr>
      </w:pPr>
      <w:r w:rsidRPr="00225110">
        <w:rPr>
          <w:rFonts w:ascii="Times New Roman" w:hAnsi="Times New Roman"/>
        </w:rPr>
        <w:t xml:space="preserve">Участник ежемесячно оплачивает ДНП денежные средства в </w:t>
      </w:r>
      <w:r w:rsidRPr="00B23B2D">
        <w:rPr>
          <w:rFonts w:ascii="Times New Roman" w:hAnsi="Times New Roman"/>
          <w:b/>
        </w:rPr>
        <w:t>размере 800 (Восемьсот) рублей 57 (Пятьдесят семь) копеек</w:t>
      </w:r>
      <w:r w:rsidRPr="003055C7">
        <w:rPr>
          <w:rFonts w:ascii="Times New Roman" w:hAnsi="Times New Roman"/>
          <w:b/>
          <w:i/>
        </w:rPr>
        <w:t xml:space="preserve">(Приложение </w:t>
      </w:r>
      <w:r>
        <w:rPr>
          <w:rFonts w:ascii="Times New Roman" w:hAnsi="Times New Roman"/>
          <w:b/>
          <w:i/>
        </w:rPr>
        <w:t>№ 4).</w:t>
      </w:r>
    </w:p>
    <w:p w:rsidR="00C572BB" w:rsidRDefault="00C572BB" w:rsidP="00C572BB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7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Стороны пришли к соглашению о том, что стоимость услуг ДНП может повышаться, но не более чем на 12 % за календарный год.</w:t>
      </w:r>
    </w:p>
    <w:p w:rsidR="00C572BB" w:rsidRDefault="00C572BB" w:rsidP="00C572BB">
      <w:pPr>
        <w:pStyle w:val="a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7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стоимости услуг ДНП не учитываются расходы на капитальный ремонт и аварийный ремонтные работы объектов общего пользования. Стоимость таких работ оценивается по фактически понесенным затратам и оплачивается Участниками на основании дополнительного расчета ДНП.</w:t>
      </w:r>
    </w:p>
    <w:p w:rsidR="00C572BB" w:rsidRPr="00225110" w:rsidRDefault="00C572BB" w:rsidP="00C572BB">
      <w:pPr>
        <w:pStyle w:val="aa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/>
        </w:rPr>
      </w:pPr>
    </w:p>
    <w:tbl>
      <w:tblPr>
        <w:tblW w:w="11515" w:type="dxa"/>
        <w:jc w:val="center"/>
        <w:tblLayout w:type="fixed"/>
        <w:tblLook w:val="0000"/>
      </w:tblPr>
      <w:tblGrid>
        <w:gridCol w:w="5339"/>
        <w:gridCol w:w="6176"/>
      </w:tblGrid>
      <w:tr w:rsidR="00C572BB" w:rsidRPr="00F30454" w:rsidTr="007E07AC">
        <w:trPr>
          <w:jc w:val="center"/>
        </w:trPr>
        <w:tc>
          <w:tcPr>
            <w:tcW w:w="5339" w:type="dxa"/>
          </w:tcPr>
          <w:p w:rsidR="00C572BB" w:rsidRDefault="00C572BB" w:rsidP="007E07AC">
            <w:pPr>
              <w:pStyle w:val="ConsNormal"/>
              <w:widowControl/>
              <w:tabs>
                <w:tab w:val="num" w:pos="0"/>
              </w:tabs>
              <w:ind w:right="-113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572BB" w:rsidRPr="00225110" w:rsidRDefault="00C572BB" w:rsidP="007E07AC">
            <w:pPr>
              <w:pStyle w:val="ConsNormal"/>
              <w:widowControl/>
              <w:tabs>
                <w:tab w:val="num" w:pos="0"/>
              </w:tabs>
              <w:ind w:right="-113"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225110">
              <w:rPr>
                <w:rFonts w:ascii="Times New Roman" w:hAnsi="Times New Roman"/>
                <w:b/>
                <w:sz w:val="22"/>
                <w:szCs w:val="22"/>
              </w:rPr>
              <w:t>Участник</w:t>
            </w:r>
          </w:p>
          <w:p w:rsidR="00C572BB" w:rsidRDefault="00C572BB" w:rsidP="007E07AC">
            <w:pPr>
              <w:pStyle w:val="ConsNormal"/>
              <w:widowControl/>
              <w:tabs>
                <w:tab w:val="num" w:pos="0"/>
              </w:tabs>
              <w:ind w:right="-113"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C572BB" w:rsidRPr="00043192" w:rsidRDefault="00C572BB" w:rsidP="007E07AC">
            <w:pPr>
              <w:pStyle w:val="ConsNormal"/>
              <w:widowControl/>
              <w:tabs>
                <w:tab w:val="num" w:pos="0"/>
              </w:tabs>
              <w:ind w:right="-113"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C572BB" w:rsidRPr="00435234" w:rsidRDefault="004F5A56" w:rsidP="007E07AC">
            <w:pPr>
              <w:pStyle w:val="ConsNormal"/>
              <w:widowControl/>
              <w:tabs>
                <w:tab w:val="num" w:pos="0"/>
              </w:tabs>
              <w:ind w:right="-113"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_____________</w:t>
            </w:r>
            <w:r w:rsidR="00C572BB" w:rsidRPr="00741975">
              <w:rPr>
                <w:rFonts w:ascii="Times New Roman" w:hAnsi="Times New Roman"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sz w:val="22"/>
                <w:szCs w:val="22"/>
              </w:rPr>
              <w:t>____________</w:t>
            </w:r>
            <w:r w:rsidR="00C572BB">
              <w:rPr>
                <w:rFonts w:ascii="Times New Roman" w:hAnsi="Times New Roman"/>
                <w:sz w:val="22"/>
                <w:szCs w:val="22"/>
              </w:rPr>
              <w:t>___</w:t>
            </w:r>
            <w:r>
              <w:rPr>
                <w:rFonts w:ascii="Times New Roman" w:hAnsi="Times New Roman"/>
                <w:sz w:val="22"/>
                <w:szCs w:val="22"/>
              </w:rPr>
              <w:t>____</w:t>
            </w:r>
            <w:r w:rsidR="00C572BB">
              <w:rPr>
                <w:rFonts w:ascii="Times New Roman" w:hAnsi="Times New Roman"/>
                <w:sz w:val="22"/>
                <w:szCs w:val="22"/>
              </w:rPr>
              <w:t>_____ /</w:t>
            </w:r>
          </w:p>
        </w:tc>
        <w:tc>
          <w:tcPr>
            <w:tcW w:w="6176" w:type="dxa"/>
          </w:tcPr>
          <w:p w:rsidR="00C572BB" w:rsidRPr="00F30454" w:rsidRDefault="00C572BB" w:rsidP="007E07AC">
            <w:pPr>
              <w:tabs>
                <w:tab w:val="num" w:pos="0"/>
              </w:tabs>
              <w:spacing w:after="0" w:line="240" w:lineRule="auto"/>
              <w:ind w:right="-113"/>
              <w:rPr>
                <w:rFonts w:ascii="Times New Roman" w:hAnsi="Times New Roman"/>
              </w:rPr>
            </w:pPr>
          </w:p>
          <w:p w:rsidR="00C572BB" w:rsidRDefault="00C572BB" w:rsidP="007E07AC">
            <w:pPr>
              <w:tabs>
                <w:tab w:val="num" w:pos="0"/>
              </w:tabs>
              <w:spacing w:after="0" w:line="240" w:lineRule="auto"/>
              <w:ind w:right="-113"/>
              <w:rPr>
                <w:rFonts w:ascii="Times New Roman" w:hAnsi="Times New Roman"/>
                <w:b/>
              </w:rPr>
            </w:pPr>
            <w:r w:rsidRPr="00225110">
              <w:rPr>
                <w:rFonts w:ascii="Times New Roman" w:hAnsi="Times New Roman"/>
                <w:b/>
              </w:rPr>
              <w:t xml:space="preserve">Председатель правления </w:t>
            </w:r>
          </w:p>
          <w:p w:rsidR="00C572BB" w:rsidRPr="00225110" w:rsidRDefault="00C572BB" w:rsidP="007E07AC">
            <w:pPr>
              <w:tabs>
                <w:tab w:val="num" w:pos="0"/>
              </w:tabs>
              <w:spacing w:after="0" w:line="240" w:lineRule="auto"/>
              <w:ind w:right="-113"/>
              <w:rPr>
                <w:rFonts w:ascii="Times New Roman" w:hAnsi="Times New Roman"/>
                <w:b/>
              </w:rPr>
            </w:pPr>
            <w:r w:rsidRPr="00225110">
              <w:rPr>
                <w:rFonts w:ascii="Times New Roman" w:hAnsi="Times New Roman"/>
                <w:b/>
              </w:rPr>
              <w:t>ДНП «</w:t>
            </w:r>
            <w:r>
              <w:rPr>
                <w:rFonts w:ascii="Times New Roman" w:hAnsi="Times New Roman"/>
                <w:b/>
              </w:rPr>
              <w:t>Старое Село</w:t>
            </w:r>
            <w:r w:rsidRPr="00225110">
              <w:rPr>
                <w:rFonts w:ascii="Times New Roman" w:hAnsi="Times New Roman"/>
                <w:b/>
              </w:rPr>
              <w:t>»</w:t>
            </w:r>
          </w:p>
          <w:p w:rsidR="00C572BB" w:rsidRPr="00F30454" w:rsidRDefault="00C572BB" w:rsidP="007E07AC">
            <w:pPr>
              <w:tabs>
                <w:tab w:val="num" w:pos="0"/>
              </w:tabs>
              <w:spacing w:after="0" w:line="240" w:lineRule="auto"/>
              <w:ind w:right="-113"/>
              <w:rPr>
                <w:rFonts w:ascii="Times New Roman" w:hAnsi="Times New Roman"/>
              </w:rPr>
            </w:pPr>
          </w:p>
          <w:p w:rsidR="00C572BB" w:rsidRPr="00F30454" w:rsidRDefault="00C572BB" w:rsidP="007E07AC">
            <w:pPr>
              <w:tabs>
                <w:tab w:val="num" w:pos="0"/>
              </w:tabs>
              <w:spacing w:after="0" w:line="240" w:lineRule="auto"/>
              <w:ind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______________________/В. В. Цеханов</w:t>
            </w:r>
            <w:r w:rsidRPr="00F30454">
              <w:rPr>
                <w:rFonts w:ascii="Times New Roman" w:hAnsi="Times New Roman"/>
              </w:rPr>
              <w:t>/</w:t>
            </w:r>
          </w:p>
        </w:tc>
      </w:tr>
      <w:tr w:rsidR="00C572BB" w:rsidRPr="00F30454" w:rsidTr="007E07AC">
        <w:trPr>
          <w:jc w:val="center"/>
        </w:trPr>
        <w:tc>
          <w:tcPr>
            <w:tcW w:w="5339" w:type="dxa"/>
          </w:tcPr>
          <w:p w:rsidR="00C572BB" w:rsidRDefault="00C572BB" w:rsidP="007E07AC">
            <w:pPr>
              <w:pStyle w:val="ConsNormal"/>
              <w:widowControl/>
              <w:tabs>
                <w:tab w:val="num" w:pos="0"/>
              </w:tabs>
              <w:ind w:right="-113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176" w:type="dxa"/>
          </w:tcPr>
          <w:p w:rsidR="00C572BB" w:rsidRPr="00F30454" w:rsidRDefault="00C572BB" w:rsidP="007E07AC">
            <w:pPr>
              <w:tabs>
                <w:tab w:val="num" w:pos="0"/>
              </w:tabs>
              <w:spacing w:after="0" w:line="240" w:lineRule="auto"/>
              <w:ind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м. п.</w:t>
            </w:r>
          </w:p>
        </w:tc>
      </w:tr>
    </w:tbl>
    <w:p w:rsidR="00C572BB" w:rsidRDefault="00C572BB" w:rsidP="00C572BB"/>
    <w:p w:rsidR="00B24F5B" w:rsidRPr="00043192" w:rsidRDefault="00B24F5B" w:rsidP="007C2AB0">
      <w:pPr>
        <w:rPr>
          <w:rFonts w:ascii="Times New Roman" w:hAnsi="Times New Roman"/>
        </w:rPr>
      </w:pPr>
    </w:p>
    <w:p w:rsidR="00B24F5B" w:rsidRDefault="00B24F5B" w:rsidP="007C2AB0">
      <w:pPr>
        <w:rPr>
          <w:rFonts w:ascii="Times New Roman" w:hAnsi="Times New Roman"/>
        </w:rPr>
      </w:pPr>
    </w:p>
    <w:p w:rsidR="00B87D42" w:rsidRDefault="00B87D42" w:rsidP="007C2AB0">
      <w:pPr>
        <w:rPr>
          <w:rFonts w:ascii="Times New Roman" w:hAnsi="Times New Roman"/>
        </w:rPr>
      </w:pPr>
    </w:p>
    <w:p w:rsidR="00B87D42" w:rsidRDefault="00B87D42" w:rsidP="007C2AB0">
      <w:pPr>
        <w:rPr>
          <w:rFonts w:ascii="Times New Roman" w:hAnsi="Times New Roman"/>
        </w:rPr>
      </w:pPr>
    </w:p>
    <w:p w:rsidR="00B87D42" w:rsidRDefault="00B87D42" w:rsidP="007C2AB0">
      <w:pPr>
        <w:rPr>
          <w:rFonts w:ascii="Times New Roman" w:hAnsi="Times New Roman"/>
        </w:rPr>
      </w:pPr>
    </w:p>
    <w:p w:rsidR="00B87D42" w:rsidRDefault="00B87D42" w:rsidP="007C2AB0">
      <w:pPr>
        <w:rPr>
          <w:rFonts w:ascii="Times New Roman" w:hAnsi="Times New Roman"/>
        </w:rPr>
      </w:pPr>
    </w:p>
    <w:p w:rsidR="00B87D42" w:rsidRPr="00B87D42" w:rsidRDefault="00B87D42" w:rsidP="00B87D42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B87D42">
        <w:rPr>
          <w:rFonts w:ascii="Times New Roman" w:hAnsi="Times New Roman"/>
          <w:b/>
          <w:i/>
          <w:sz w:val="24"/>
          <w:szCs w:val="24"/>
        </w:rPr>
        <w:t>Приложение № 4</w:t>
      </w:r>
    </w:p>
    <w:bookmarkStart w:id="1" w:name="_MON_1430924002"/>
    <w:bookmarkEnd w:id="1"/>
    <w:p w:rsidR="00B87D42" w:rsidRDefault="004F5A56" w:rsidP="007C2AB0">
      <w:pPr>
        <w:rPr>
          <w:rFonts w:ascii="Times New Roman" w:hAnsi="Times New Roman"/>
        </w:rPr>
      </w:pPr>
      <w:r w:rsidRPr="00B87D42">
        <w:rPr>
          <w:rFonts w:ascii="Times New Roman" w:hAnsi="Times New Roman"/>
        </w:rPr>
        <w:object w:dxaOrig="10440" w:dyaOrig="96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pt;height:481.5pt" o:ole="">
            <v:imagedata r:id="rId9" o:title=""/>
          </v:shape>
          <o:OLEObject Type="Embed" ProgID="Word.Document.8" ShapeID="_x0000_i1025" DrawAspect="Content" ObjectID="_1514914812" r:id="rId10">
            <o:FieldCodes>\s</o:FieldCodes>
          </o:OLEObject>
        </w:object>
      </w:r>
    </w:p>
    <w:p w:rsidR="00B87D42" w:rsidRDefault="00B87D42" w:rsidP="007C2AB0">
      <w:pPr>
        <w:rPr>
          <w:rFonts w:ascii="Times New Roman" w:hAnsi="Times New Roman"/>
        </w:rPr>
      </w:pPr>
    </w:p>
    <w:p w:rsidR="00B87D42" w:rsidRDefault="00B87D42" w:rsidP="007C2AB0">
      <w:pPr>
        <w:rPr>
          <w:rFonts w:ascii="Times New Roman" w:hAnsi="Times New Roman"/>
        </w:rPr>
      </w:pPr>
    </w:p>
    <w:p w:rsidR="00B87D42" w:rsidRDefault="00B87D42" w:rsidP="007C2AB0">
      <w:pPr>
        <w:rPr>
          <w:rFonts w:ascii="Times New Roman" w:hAnsi="Times New Roman"/>
        </w:rPr>
      </w:pPr>
    </w:p>
    <w:p w:rsidR="00B87D42" w:rsidRDefault="00B87D42" w:rsidP="007C2AB0">
      <w:pPr>
        <w:rPr>
          <w:rFonts w:ascii="Times New Roman" w:hAnsi="Times New Roman"/>
        </w:rPr>
      </w:pPr>
    </w:p>
    <w:p w:rsidR="00B87D42" w:rsidRDefault="00B87D42" w:rsidP="007C2AB0">
      <w:pPr>
        <w:rPr>
          <w:rFonts w:ascii="Times New Roman" w:hAnsi="Times New Roman"/>
        </w:rPr>
      </w:pPr>
    </w:p>
    <w:p w:rsidR="00B87D42" w:rsidRDefault="00B87D42" w:rsidP="007C2AB0">
      <w:pPr>
        <w:rPr>
          <w:rFonts w:ascii="Times New Roman" w:hAnsi="Times New Roman"/>
        </w:rPr>
      </w:pPr>
    </w:p>
    <w:p w:rsidR="00B23B2D" w:rsidRDefault="00B23B2D" w:rsidP="007C2AB0">
      <w:pPr>
        <w:rPr>
          <w:rFonts w:ascii="Times New Roman" w:hAnsi="Times New Roman"/>
        </w:rPr>
      </w:pPr>
    </w:p>
    <w:p w:rsidR="00B23B2D" w:rsidRDefault="00B23B2D" w:rsidP="007C2AB0">
      <w:pPr>
        <w:rPr>
          <w:rFonts w:ascii="Times New Roman" w:hAnsi="Times New Roman"/>
        </w:rPr>
      </w:pPr>
    </w:p>
    <w:p w:rsidR="00B87D42" w:rsidRDefault="00B87D42" w:rsidP="007C2AB0">
      <w:pPr>
        <w:rPr>
          <w:rFonts w:ascii="Times New Roman" w:hAnsi="Times New Roman"/>
        </w:rPr>
      </w:pPr>
    </w:p>
    <w:p w:rsidR="00B87D42" w:rsidRDefault="00B87D42" w:rsidP="007C2AB0">
      <w:pPr>
        <w:rPr>
          <w:rFonts w:ascii="Times New Roman" w:hAnsi="Times New Roman"/>
        </w:rPr>
      </w:pPr>
    </w:p>
    <w:p w:rsidR="00B87D42" w:rsidRDefault="009462A1" w:rsidP="00B87D42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9462A1">
        <w:rPr>
          <w:rFonts w:ascii="Times New Roman" w:hAnsi="Times New Roman"/>
          <w:b/>
          <w:i/>
          <w:sz w:val="24"/>
          <w:szCs w:val="24"/>
        </w:rPr>
        <w:lastRenderedPageBreak/>
        <w:t>П</w:t>
      </w:r>
      <w:r w:rsidR="00B87D42" w:rsidRPr="009462A1">
        <w:rPr>
          <w:rFonts w:ascii="Times New Roman" w:hAnsi="Times New Roman"/>
          <w:b/>
          <w:i/>
          <w:sz w:val="24"/>
          <w:szCs w:val="24"/>
        </w:rPr>
        <w:t>риложение № 5</w:t>
      </w:r>
    </w:p>
    <w:tbl>
      <w:tblPr>
        <w:tblW w:w="12117" w:type="dxa"/>
        <w:tblInd w:w="-1001" w:type="dxa"/>
        <w:tblLook w:val="04A0"/>
      </w:tblPr>
      <w:tblGrid>
        <w:gridCol w:w="3740"/>
        <w:gridCol w:w="272"/>
        <w:gridCol w:w="1633"/>
        <w:gridCol w:w="1417"/>
        <w:gridCol w:w="1098"/>
        <w:gridCol w:w="1223"/>
        <w:gridCol w:w="754"/>
        <w:gridCol w:w="1980"/>
      </w:tblGrid>
      <w:tr w:rsidR="009462A1" w:rsidRPr="009462A1" w:rsidTr="002B59AC">
        <w:trPr>
          <w:trHeight w:val="229"/>
        </w:trPr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2A1" w:rsidRPr="009462A1" w:rsidRDefault="009462A1" w:rsidP="009462A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62A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Pr="009462A1" w:rsidRDefault="009462A1" w:rsidP="009462A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62A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Pr="009462A1" w:rsidRDefault="009462A1" w:rsidP="009462A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62A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Pr="009462A1" w:rsidRDefault="009462A1" w:rsidP="009462A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62A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Pr="009462A1" w:rsidRDefault="009462A1" w:rsidP="009462A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62A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Pr="009462A1" w:rsidRDefault="009462A1" w:rsidP="009462A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Форма №ПД-2</w:t>
            </w:r>
          </w:p>
        </w:tc>
      </w:tr>
      <w:tr w:rsidR="009462A1" w:rsidRPr="009462A1" w:rsidTr="002B59AC">
        <w:trPr>
          <w:trHeight w:val="240"/>
        </w:trPr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2A1" w:rsidRPr="009462A1" w:rsidRDefault="009462A1" w:rsidP="009462A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462A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Pr="009462A1" w:rsidRDefault="009462A1" w:rsidP="009462A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Pr="009462A1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Pr="009462A1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Pr="009462A1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Pr="009462A1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462A1" w:rsidRPr="00880DF0" w:rsidTr="002B59AC">
        <w:trPr>
          <w:trHeight w:val="267"/>
        </w:trPr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Извещение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Default="00445F5A" w:rsidP="009462A1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u w:val="single"/>
                <w:lang w:eastAsia="ru-RU"/>
              </w:rPr>
              <w:t>Получатель</w:t>
            </w:r>
            <w:r w:rsidR="009462A1" w:rsidRPr="00880DF0">
              <w:rPr>
                <w:rFonts w:ascii="Times New Roman" w:eastAsia="Times New Roman" w:hAnsi="Times New Roman"/>
                <w:u w:val="single"/>
                <w:lang w:eastAsia="ru-RU"/>
              </w:rPr>
              <w:t>: ДНП "</w:t>
            </w:r>
            <w:r w:rsidR="00B23B2D">
              <w:rPr>
                <w:rFonts w:ascii="Times New Roman" w:eastAsia="Times New Roman" w:hAnsi="Times New Roman"/>
                <w:u w:val="single"/>
                <w:lang w:eastAsia="ru-RU"/>
              </w:rPr>
              <w:t>Старое Село</w:t>
            </w:r>
            <w:r w:rsidR="009462A1" w:rsidRPr="00880DF0">
              <w:rPr>
                <w:rFonts w:ascii="Times New Roman" w:eastAsia="Times New Roman" w:hAnsi="Times New Roman"/>
                <w:u w:val="single"/>
                <w:lang w:eastAsia="ru-RU"/>
              </w:rPr>
              <w:t>"</w:t>
            </w:r>
          </w:p>
          <w:p w:rsidR="002B4F60" w:rsidRPr="002B4F60" w:rsidRDefault="002B4F60" w:rsidP="00ED4F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2B4F60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ИНН</w:t>
            </w:r>
            <w:r w:rsidRPr="00EB2350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/</w:t>
            </w:r>
            <w:r w:rsidRPr="002B4F60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 xml:space="preserve">КПП </w:t>
            </w:r>
            <w:r w:rsidRPr="002B4F60">
              <w:rPr>
                <w:rFonts w:ascii="Times New Roman" w:hAnsi="Times New Roman"/>
                <w:sz w:val="20"/>
                <w:szCs w:val="20"/>
              </w:rPr>
              <w:t>50</w:t>
            </w:r>
            <w:r w:rsidR="00ED4F84">
              <w:rPr>
                <w:rFonts w:ascii="Times New Roman" w:hAnsi="Times New Roman"/>
                <w:sz w:val="20"/>
                <w:szCs w:val="20"/>
              </w:rPr>
              <w:t>28014115</w:t>
            </w:r>
            <w:r w:rsidRPr="002B4F60">
              <w:rPr>
                <w:rFonts w:ascii="Times New Roman" w:hAnsi="Times New Roman"/>
                <w:sz w:val="20"/>
                <w:szCs w:val="20"/>
              </w:rPr>
              <w:t>/50</w:t>
            </w:r>
            <w:r w:rsidR="00ED4F84">
              <w:rPr>
                <w:rFonts w:ascii="Times New Roman" w:hAnsi="Times New Roman"/>
                <w:sz w:val="20"/>
                <w:szCs w:val="20"/>
              </w:rPr>
              <w:t>28</w:t>
            </w:r>
            <w:r w:rsidRPr="002B4F60">
              <w:rPr>
                <w:rFonts w:ascii="Times New Roman" w:hAnsi="Times New Roman"/>
                <w:sz w:val="20"/>
                <w:szCs w:val="20"/>
              </w:rPr>
              <w:t>01001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</w:tr>
      <w:tr w:rsidR="009462A1" w:rsidRPr="00880DF0" w:rsidTr="002B59AC">
        <w:trPr>
          <w:trHeight w:val="240"/>
        </w:trPr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Pr="00880DF0" w:rsidRDefault="002B59AC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Учреждение банка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ED4F84">
            <w:pPr>
              <w:spacing w:after="0" w:line="240" w:lineRule="auto"/>
              <w:ind w:hanging="17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"Банк</w:t>
            </w:r>
            <w:r w:rsidR="00ED4F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Возрождение</w:t>
            </w: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(ОАО)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462A1" w:rsidRPr="00880DF0" w:rsidTr="002B59AC">
        <w:trPr>
          <w:trHeight w:val="240"/>
        </w:trPr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DA4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Счет   40703810</w:t>
            </w:r>
            <w:r w:rsidR="00ED4F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Pr="00880D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  <w:r w:rsidR="00ED4F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3000141354</w:t>
            </w:r>
          </w:p>
          <w:p w:rsidR="00221DA4" w:rsidRPr="00880DF0" w:rsidRDefault="00221DA4" w:rsidP="009462A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к/с 30101810</w:t>
            </w:r>
            <w:r w:rsidR="00ED4F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  <w:r w:rsidRPr="00880D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00000000</w:t>
            </w:r>
            <w:r w:rsidR="00ED4F8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181</w:t>
            </w:r>
          </w:p>
          <w:p w:rsidR="00221DA4" w:rsidRPr="00357CE9" w:rsidRDefault="00221DA4" w:rsidP="009462A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7C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БИК </w:t>
            </w:r>
            <w:r w:rsidRPr="00357CE9">
              <w:rPr>
                <w:rFonts w:ascii="Times New Roman" w:hAnsi="Times New Roman"/>
                <w:sz w:val="18"/>
                <w:szCs w:val="18"/>
              </w:rPr>
              <w:t>044525</w:t>
            </w:r>
            <w:r w:rsidR="00ED4F84" w:rsidRPr="00357CE9">
              <w:rPr>
                <w:rFonts w:ascii="Times New Roman" w:hAnsi="Times New Roman"/>
                <w:sz w:val="18"/>
                <w:szCs w:val="18"/>
              </w:rPr>
              <w:t>181</w:t>
            </w:r>
          </w:p>
          <w:p w:rsidR="009462A1" w:rsidRPr="00880DF0" w:rsidRDefault="00ED4F84" w:rsidP="00ED4F8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Участок </w:t>
            </w:r>
            <w:r w:rsidR="00357C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2A1" w:rsidRPr="00880DF0" w:rsidTr="002B59AC">
        <w:trPr>
          <w:trHeight w:val="207"/>
        </w:trPr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ED4F8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2A1" w:rsidRPr="00880DF0" w:rsidTr="002B59AC">
        <w:trPr>
          <w:trHeight w:val="255"/>
        </w:trPr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ФИО</w:t>
            </w:r>
            <w:r w:rsidR="002B59AC" w:rsidRPr="00880D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получателя</w:t>
            </w:r>
            <w:r w:rsidR="002B59AC"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462A1" w:rsidRPr="00880DF0" w:rsidTr="002B59AC">
        <w:trPr>
          <w:trHeight w:val="300"/>
        </w:trPr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Pr="00880DF0" w:rsidRDefault="002B59AC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Адрес</w:t>
            </w:r>
            <w:r w:rsidRPr="00880DF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: 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462A1" w:rsidRPr="00880DF0" w:rsidTr="002B59AC">
        <w:trPr>
          <w:trHeight w:val="240"/>
        </w:trPr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Pr="00880DF0" w:rsidRDefault="002B59AC" w:rsidP="009462A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Вид платежа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Месяц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Сумма</w:t>
            </w:r>
          </w:p>
        </w:tc>
      </w:tr>
      <w:tr w:rsidR="009462A1" w:rsidRPr="00880DF0" w:rsidTr="002B59AC">
        <w:trPr>
          <w:trHeight w:val="49"/>
        </w:trPr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462A1" w:rsidRPr="00880DF0" w:rsidTr="002B59AC">
        <w:trPr>
          <w:trHeight w:val="240"/>
        </w:trPr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Pr="00880DF0" w:rsidRDefault="002B59AC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 электроэнергию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462A1" w:rsidRPr="00880DF0" w:rsidTr="002B59AC">
        <w:trPr>
          <w:trHeight w:val="60"/>
        </w:trPr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57CE9" w:rsidRPr="00880DF0" w:rsidTr="002B59AC">
        <w:trPr>
          <w:gridAfter w:val="1"/>
          <w:wAfter w:w="1980" w:type="dxa"/>
          <w:trHeight w:val="255"/>
        </w:trPr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E9" w:rsidRPr="00880DF0" w:rsidRDefault="00357CE9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CE9" w:rsidRPr="00880DF0" w:rsidRDefault="00357CE9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7CE9" w:rsidRPr="00880DF0" w:rsidRDefault="00357CE9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Показания счетчика</w:t>
            </w:r>
          </w:p>
        </w:tc>
        <w:tc>
          <w:tcPr>
            <w:tcW w:w="232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7CE9" w:rsidRPr="00880DF0" w:rsidRDefault="00357CE9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 </w:t>
            </w:r>
            <w:r w:rsidRPr="00880D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кВт.ч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E9" w:rsidRPr="00880DF0" w:rsidRDefault="00357CE9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CE9" w:rsidRPr="00880DF0" w:rsidTr="002B59AC">
        <w:trPr>
          <w:gridAfter w:val="1"/>
          <w:wAfter w:w="1980" w:type="dxa"/>
          <w:trHeight w:val="255"/>
        </w:trPr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E9" w:rsidRPr="00880DF0" w:rsidRDefault="00357CE9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Кассир: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CE9" w:rsidRPr="00880DF0" w:rsidRDefault="00357CE9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E9" w:rsidRPr="00880DF0" w:rsidRDefault="00357CE9" w:rsidP="002B59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2B59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начало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E9" w:rsidRPr="00880DF0" w:rsidRDefault="00357CE9" w:rsidP="002B59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2B59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конец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7CE9" w:rsidRPr="00880DF0" w:rsidRDefault="00357CE9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E9" w:rsidRPr="00880DF0" w:rsidRDefault="00357CE9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E9" w:rsidRPr="00880DF0" w:rsidRDefault="00357CE9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462A1" w:rsidRPr="00880DF0" w:rsidTr="002B59AC">
        <w:trPr>
          <w:trHeight w:val="255"/>
        </w:trPr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Всего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2A1" w:rsidRPr="00880DF0" w:rsidTr="002B59AC">
        <w:trPr>
          <w:trHeight w:val="252"/>
        </w:trPr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462A1" w:rsidRPr="00880DF0" w:rsidTr="002B59AC">
        <w:trPr>
          <w:trHeight w:val="102"/>
        </w:trPr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462A1" w:rsidRPr="00880DF0" w:rsidTr="002B59AC">
        <w:trPr>
          <w:trHeight w:val="312"/>
        </w:trPr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Pr="00880DF0" w:rsidRDefault="00B95714" w:rsidP="009462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Плательщик</w:t>
            </w:r>
            <w:r w:rsidR="009462A1" w:rsidRPr="00880D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462A1" w:rsidRPr="00880DF0" w:rsidTr="002B59AC">
        <w:trPr>
          <w:trHeight w:val="60"/>
        </w:trPr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21DA4" w:rsidRPr="00880DF0" w:rsidTr="002B59AC">
        <w:trPr>
          <w:trHeight w:val="285"/>
        </w:trPr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DA4" w:rsidRPr="00880DF0" w:rsidRDefault="00221DA4" w:rsidP="00221D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DA4" w:rsidRPr="00880DF0" w:rsidRDefault="00221DA4" w:rsidP="00221D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DA4" w:rsidRDefault="00221DA4" w:rsidP="00221DA4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 Получатель: ДНП "</w:t>
            </w:r>
            <w:r w:rsidR="00357CE9">
              <w:rPr>
                <w:rFonts w:ascii="Times New Roman" w:eastAsia="Times New Roman" w:hAnsi="Times New Roman"/>
                <w:u w:val="single"/>
                <w:lang w:eastAsia="ru-RU"/>
              </w:rPr>
              <w:t>Старое Село</w:t>
            </w:r>
            <w:r w:rsidRPr="00880DF0">
              <w:rPr>
                <w:rFonts w:ascii="Times New Roman" w:eastAsia="Times New Roman" w:hAnsi="Times New Roman"/>
                <w:u w:val="single"/>
                <w:lang w:eastAsia="ru-RU"/>
              </w:rPr>
              <w:t>"</w:t>
            </w:r>
          </w:p>
          <w:p w:rsidR="002B4F60" w:rsidRPr="002B4F60" w:rsidRDefault="00357CE9" w:rsidP="00221D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2B4F60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ИНН</w:t>
            </w:r>
            <w:r w:rsidRPr="00EB2350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/</w:t>
            </w:r>
            <w:r w:rsidRPr="002B4F60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 xml:space="preserve">КПП </w:t>
            </w:r>
            <w:r w:rsidRPr="002B4F60">
              <w:rPr>
                <w:rFonts w:ascii="Times New Roman" w:hAnsi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/>
                <w:sz w:val="20"/>
                <w:szCs w:val="20"/>
              </w:rPr>
              <w:t>28014115</w:t>
            </w:r>
            <w:r w:rsidRPr="002B4F60">
              <w:rPr>
                <w:rFonts w:ascii="Times New Roman" w:hAnsi="Times New Roman"/>
                <w:sz w:val="20"/>
                <w:szCs w:val="20"/>
              </w:rPr>
              <w:t>/50</w:t>
            </w: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Pr="002B4F60">
              <w:rPr>
                <w:rFonts w:ascii="Times New Roman" w:hAnsi="Times New Roman"/>
                <w:sz w:val="20"/>
                <w:szCs w:val="20"/>
              </w:rPr>
              <w:t>01001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DA4" w:rsidRPr="00880DF0" w:rsidRDefault="00221DA4" w:rsidP="00221DA4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</w:tr>
      <w:tr w:rsidR="00221DA4" w:rsidRPr="00880DF0" w:rsidTr="002B59AC">
        <w:trPr>
          <w:trHeight w:val="240"/>
        </w:trPr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DA4" w:rsidRPr="00880DF0" w:rsidRDefault="00221DA4" w:rsidP="00221D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DA4" w:rsidRPr="00880DF0" w:rsidRDefault="00221DA4" w:rsidP="00221D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DA4" w:rsidRDefault="002B59AC" w:rsidP="00221D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Учреждение банка</w:t>
            </w:r>
            <w:r w:rsidR="00357CE9"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Банк</w:t>
            </w:r>
            <w:r w:rsidR="00357C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Возрождение</w:t>
            </w:r>
          </w:p>
          <w:p w:rsidR="00357CE9" w:rsidRPr="00880DF0" w:rsidRDefault="00357CE9" w:rsidP="00221D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(ОАО)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DA4" w:rsidRPr="00880DF0" w:rsidRDefault="00221DA4" w:rsidP="00221D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21DA4" w:rsidRPr="00880DF0" w:rsidTr="002B59AC">
        <w:trPr>
          <w:trHeight w:val="255"/>
        </w:trPr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DA4" w:rsidRPr="00880DF0" w:rsidRDefault="00221DA4" w:rsidP="00221D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DA4" w:rsidRPr="00880DF0" w:rsidRDefault="00221DA4" w:rsidP="00221D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CE9" w:rsidRPr="00880DF0" w:rsidRDefault="00357CE9" w:rsidP="00357CE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Счет   40703810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Pr="00880D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3000141354</w:t>
            </w:r>
          </w:p>
          <w:p w:rsidR="00357CE9" w:rsidRPr="00880DF0" w:rsidRDefault="00357CE9" w:rsidP="00357CE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к/с 30101810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  <w:r w:rsidRPr="00880D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00000000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181</w:t>
            </w:r>
          </w:p>
          <w:p w:rsidR="00357CE9" w:rsidRPr="00357CE9" w:rsidRDefault="00357CE9" w:rsidP="00357CE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7C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БИК </w:t>
            </w:r>
            <w:r w:rsidRPr="00357CE9">
              <w:rPr>
                <w:rFonts w:ascii="Times New Roman" w:hAnsi="Times New Roman"/>
                <w:sz w:val="18"/>
                <w:szCs w:val="18"/>
              </w:rPr>
              <w:t>044525181</w:t>
            </w:r>
          </w:p>
          <w:p w:rsidR="00221DA4" w:rsidRPr="00880DF0" w:rsidRDefault="00357CE9" w:rsidP="00357C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Участок_______</w:t>
            </w:r>
          </w:p>
        </w:tc>
      </w:tr>
      <w:tr w:rsidR="00221DA4" w:rsidRPr="00880DF0" w:rsidTr="002B59AC">
        <w:trPr>
          <w:trHeight w:val="255"/>
        </w:trPr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DA4" w:rsidRPr="00880DF0" w:rsidRDefault="00221DA4" w:rsidP="00221D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DA4" w:rsidRPr="00880DF0" w:rsidRDefault="00221DA4" w:rsidP="00221D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DA4" w:rsidRPr="00880DF0" w:rsidRDefault="00221DA4" w:rsidP="00357CE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462A1" w:rsidRPr="00880DF0" w:rsidTr="002B59AC">
        <w:trPr>
          <w:trHeight w:val="255"/>
        </w:trPr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ФИО</w:t>
            </w:r>
            <w:r w:rsidR="00DE2CD3" w:rsidRPr="00880D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получателя: 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462A1" w:rsidRPr="00880DF0" w:rsidTr="002B59AC">
        <w:trPr>
          <w:trHeight w:val="255"/>
        </w:trPr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Адрес</w:t>
            </w:r>
            <w:r w:rsidRPr="00880DF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: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462A1" w:rsidRPr="00880DF0" w:rsidTr="002B59AC">
        <w:trPr>
          <w:trHeight w:val="255"/>
        </w:trPr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Pr="00880DF0" w:rsidRDefault="002B59AC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Вид платежа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Месяц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Сумма</w:t>
            </w:r>
          </w:p>
        </w:tc>
      </w:tr>
      <w:tr w:rsidR="009462A1" w:rsidRPr="00880DF0" w:rsidTr="002B59AC">
        <w:trPr>
          <w:trHeight w:val="49"/>
        </w:trPr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462A1" w:rsidRPr="00880DF0" w:rsidTr="002B59AC">
        <w:trPr>
          <w:trHeight w:val="255"/>
        </w:trPr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КВИТАНЦИЯ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Pr="00880DF0" w:rsidRDefault="002B59AC" w:rsidP="009462A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 электроэнергию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462A1" w:rsidRPr="00880DF0" w:rsidTr="002B59AC">
        <w:trPr>
          <w:trHeight w:val="49"/>
        </w:trPr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57CE9" w:rsidRPr="00880DF0" w:rsidTr="002B59AC">
        <w:trPr>
          <w:gridAfter w:val="1"/>
          <w:wAfter w:w="1980" w:type="dxa"/>
          <w:trHeight w:val="255"/>
        </w:trPr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E9" w:rsidRPr="00880DF0" w:rsidRDefault="00357CE9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CE9" w:rsidRPr="00880DF0" w:rsidRDefault="00357CE9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CE9" w:rsidRPr="00880DF0" w:rsidRDefault="00357CE9" w:rsidP="002B59AC">
            <w:pPr>
              <w:spacing w:after="0" w:line="240" w:lineRule="auto"/>
              <w:ind w:right="-249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Показания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E9" w:rsidRPr="00880DF0" w:rsidRDefault="002B59AC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счетчика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CE9" w:rsidRPr="00880DF0" w:rsidRDefault="002B59AC" w:rsidP="002B59AC">
            <w:pPr>
              <w:spacing w:after="0" w:line="240" w:lineRule="auto"/>
              <w:ind w:right="-3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Расход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E9" w:rsidRPr="00880DF0" w:rsidRDefault="00357CE9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2B59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кВт.ч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E9" w:rsidRPr="00880DF0" w:rsidRDefault="00357CE9" w:rsidP="00357C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7CE9" w:rsidRPr="00880DF0" w:rsidTr="002B59AC">
        <w:trPr>
          <w:gridAfter w:val="1"/>
          <w:wAfter w:w="1980" w:type="dxa"/>
          <w:trHeight w:val="255"/>
        </w:trPr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E9" w:rsidRPr="00880DF0" w:rsidRDefault="00357CE9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CE9" w:rsidRPr="00880DF0" w:rsidRDefault="00357CE9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E9" w:rsidRPr="00880DF0" w:rsidRDefault="00357CE9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2B59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начало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E9" w:rsidRPr="00880DF0" w:rsidRDefault="00357CE9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2B59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конец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7CE9" w:rsidRPr="00880DF0" w:rsidRDefault="00357CE9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E9" w:rsidRPr="00880DF0" w:rsidRDefault="00357CE9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7CE9" w:rsidRPr="00880DF0" w:rsidRDefault="00357CE9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462A1" w:rsidRPr="00880DF0" w:rsidTr="002B59AC">
        <w:trPr>
          <w:trHeight w:val="255"/>
        </w:trPr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Кассир: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Всего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462A1" w:rsidRPr="00880DF0" w:rsidTr="002B59AC">
        <w:trPr>
          <w:trHeight w:val="255"/>
        </w:trPr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462A1" w:rsidRPr="00880DF0" w:rsidTr="002B59AC">
        <w:trPr>
          <w:trHeight w:val="87"/>
        </w:trPr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462A1" w:rsidRPr="00880DF0" w:rsidTr="002B59AC">
        <w:trPr>
          <w:trHeight w:val="255"/>
        </w:trPr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Линия  отреза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Pr="00880DF0" w:rsidRDefault="00B95714" w:rsidP="009462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Плательщик</w:t>
            </w:r>
            <w:r w:rsidR="009462A1" w:rsidRPr="00880D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2A1" w:rsidRPr="00880DF0" w:rsidRDefault="009462A1" w:rsidP="00946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0D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9462A1" w:rsidRPr="00880DF0" w:rsidRDefault="009462A1" w:rsidP="009462A1">
      <w:pPr>
        <w:rPr>
          <w:rFonts w:ascii="Times New Roman" w:hAnsi="Times New Roman"/>
          <w:b/>
          <w:i/>
          <w:sz w:val="24"/>
          <w:szCs w:val="24"/>
        </w:rPr>
      </w:pPr>
    </w:p>
    <w:sectPr w:rsidR="009462A1" w:rsidRPr="00880DF0" w:rsidSect="00D21482">
      <w:headerReference w:type="default" r:id="rId11"/>
      <w:footerReference w:type="default" r:id="rId12"/>
      <w:pgSz w:w="11906" w:h="16838"/>
      <w:pgMar w:top="709" w:right="567" w:bottom="851" w:left="1134" w:header="709" w:footer="2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C25" w:rsidRDefault="00075C25" w:rsidP="00916022">
      <w:pPr>
        <w:spacing w:after="0" w:line="240" w:lineRule="auto"/>
      </w:pPr>
      <w:r>
        <w:separator/>
      </w:r>
    </w:p>
  </w:endnote>
  <w:endnote w:type="continuationSeparator" w:id="1">
    <w:p w:rsidR="00075C25" w:rsidRDefault="00075C25" w:rsidP="00916022">
      <w:pPr>
        <w:spacing w:after="0" w:line="240" w:lineRule="auto"/>
      </w:pPr>
      <w:r>
        <w:continuationSeparator/>
      </w:r>
    </w:p>
  </w:endnote>
  <w:endnote w:type="continuationNotice" w:id="2">
    <w:p w:rsidR="00075C25" w:rsidRDefault="00075C25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CD3" w:rsidRPr="00916022" w:rsidRDefault="00CF26FF">
    <w:pPr>
      <w:pStyle w:val="a5"/>
      <w:jc w:val="right"/>
      <w:rPr>
        <w:rFonts w:ascii="Times New Roman" w:hAnsi="Times New Roman"/>
        <w:sz w:val="18"/>
        <w:szCs w:val="18"/>
      </w:rPr>
    </w:pPr>
    <w:r w:rsidRPr="00916022">
      <w:rPr>
        <w:rFonts w:ascii="Times New Roman" w:hAnsi="Times New Roman"/>
        <w:sz w:val="18"/>
        <w:szCs w:val="18"/>
      </w:rPr>
      <w:fldChar w:fldCharType="begin"/>
    </w:r>
    <w:r w:rsidR="00DE2CD3" w:rsidRPr="00916022">
      <w:rPr>
        <w:rFonts w:ascii="Times New Roman" w:hAnsi="Times New Roman"/>
        <w:sz w:val="18"/>
        <w:szCs w:val="18"/>
      </w:rPr>
      <w:instrText xml:space="preserve"> PAGE   \* MERGEFORMAT </w:instrText>
    </w:r>
    <w:r w:rsidRPr="00916022">
      <w:rPr>
        <w:rFonts w:ascii="Times New Roman" w:hAnsi="Times New Roman"/>
        <w:sz w:val="18"/>
        <w:szCs w:val="18"/>
      </w:rPr>
      <w:fldChar w:fldCharType="separate"/>
    </w:r>
    <w:r w:rsidR="00B55B4F">
      <w:rPr>
        <w:rFonts w:ascii="Times New Roman" w:hAnsi="Times New Roman"/>
        <w:noProof/>
        <w:sz w:val="18"/>
        <w:szCs w:val="18"/>
      </w:rPr>
      <w:t>1</w:t>
    </w:r>
    <w:r w:rsidRPr="00916022">
      <w:rPr>
        <w:rFonts w:ascii="Times New Roman" w:hAnsi="Times New Roman"/>
        <w:sz w:val="18"/>
        <w:szCs w:val="18"/>
      </w:rPr>
      <w:fldChar w:fldCharType="end"/>
    </w:r>
  </w:p>
  <w:p w:rsidR="00DE2CD3" w:rsidRDefault="00DE2CD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C25" w:rsidRDefault="00075C25" w:rsidP="00916022">
      <w:pPr>
        <w:spacing w:after="0" w:line="240" w:lineRule="auto"/>
      </w:pPr>
      <w:r>
        <w:separator/>
      </w:r>
    </w:p>
  </w:footnote>
  <w:footnote w:type="continuationSeparator" w:id="1">
    <w:p w:rsidR="00075C25" w:rsidRDefault="00075C25" w:rsidP="00916022">
      <w:pPr>
        <w:spacing w:after="0" w:line="240" w:lineRule="auto"/>
      </w:pPr>
      <w:r>
        <w:continuationSeparator/>
      </w:r>
    </w:p>
  </w:footnote>
  <w:footnote w:type="continuationNotice" w:id="2">
    <w:p w:rsidR="00075C25" w:rsidRDefault="00075C25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CD3" w:rsidRDefault="00DE2CD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46A83"/>
    <w:multiLevelType w:val="hybridMultilevel"/>
    <w:tmpl w:val="0F94F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C052F"/>
    <w:multiLevelType w:val="hybridMultilevel"/>
    <w:tmpl w:val="F26826B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1DE33A86"/>
    <w:multiLevelType w:val="hybridMultilevel"/>
    <w:tmpl w:val="3554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A0B52"/>
    <w:multiLevelType w:val="hybridMultilevel"/>
    <w:tmpl w:val="B0E276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0822A3B"/>
    <w:multiLevelType w:val="hybridMultilevel"/>
    <w:tmpl w:val="C3A40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084108"/>
    <w:multiLevelType w:val="hybridMultilevel"/>
    <w:tmpl w:val="9C9C8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617605"/>
    <w:multiLevelType w:val="hybridMultilevel"/>
    <w:tmpl w:val="9B48B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C67AE4"/>
    <w:multiLevelType w:val="hybridMultilevel"/>
    <w:tmpl w:val="7FF6A4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7C2AB0"/>
    <w:rsid w:val="0001504C"/>
    <w:rsid w:val="00023181"/>
    <w:rsid w:val="0002733B"/>
    <w:rsid w:val="00032945"/>
    <w:rsid w:val="00037ABA"/>
    <w:rsid w:val="000409EB"/>
    <w:rsid w:val="00043192"/>
    <w:rsid w:val="00064FB5"/>
    <w:rsid w:val="00075C25"/>
    <w:rsid w:val="00096B81"/>
    <w:rsid w:val="000A2B03"/>
    <w:rsid w:val="000B2BD2"/>
    <w:rsid w:val="000D0EF8"/>
    <w:rsid w:val="000D2022"/>
    <w:rsid w:val="000D3453"/>
    <w:rsid w:val="000D462E"/>
    <w:rsid w:val="000D7BBE"/>
    <w:rsid w:val="000F09C6"/>
    <w:rsid w:val="0010006B"/>
    <w:rsid w:val="00120BFD"/>
    <w:rsid w:val="00122FB6"/>
    <w:rsid w:val="001275DD"/>
    <w:rsid w:val="0013655F"/>
    <w:rsid w:val="00137D15"/>
    <w:rsid w:val="00137ECD"/>
    <w:rsid w:val="00144C60"/>
    <w:rsid w:val="00147C8D"/>
    <w:rsid w:val="00165D4D"/>
    <w:rsid w:val="00171F0D"/>
    <w:rsid w:val="0019277D"/>
    <w:rsid w:val="00192D88"/>
    <w:rsid w:val="0019773C"/>
    <w:rsid w:val="0019791F"/>
    <w:rsid w:val="001A5590"/>
    <w:rsid w:val="001C2CD9"/>
    <w:rsid w:val="001C394A"/>
    <w:rsid w:val="001C4F31"/>
    <w:rsid w:val="001E3196"/>
    <w:rsid w:val="001E6AEC"/>
    <w:rsid w:val="001F3FD3"/>
    <w:rsid w:val="002121BC"/>
    <w:rsid w:val="00213786"/>
    <w:rsid w:val="00221819"/>
    <w:rsid w:val="00221DA4"/>
    <w:rsid w:val="002237CD"/>
    <w:rsid w:val="00225110"/>
    <w:rsid w:val="0024435A"/>
    <w:rsid w:val="0025442F"/>
    <w:rsid w:val="002546AD"/>
    <w:rsid w:val="0026482D"/>
    <w:rsid w:val="00265BB3"/>
    <w:rsid w:val="0027217A"/>
    <w:rsid w:val="00275269"/>
    <w:rsid w:val="00285BB1"/>
    <w:rsid w:val="002A69B6"/>
    <w:rsid w:val="002B07EE"/>
    <w:rsid w:val="002B4F60"/>
    <w:rsid w:val="002B59AC"/>
    <w:rsid w:val="002C0355"/>
    <w:rsid w:val="002C04A7"/>
    <w:rsid w:val="002C132D"/>
    <w:rsid w:val="002D31B1"/>
    <w:rsid w:val="002D653E"/>
    <w:rsid w:val="002E2912"/>
    <w:rsid w:val="002E5403"/>
    <w:rsid w:val="002F216B"/>
    <w:rsid w:val="002F2C16"/>
    <w:rsid w:val="00302E7D"/>
    <w:rsid w:val="003055C7"/>
    <w:rsid w:val="0032616F"/>
    <w:rsid w:val="00332260"/>
    <w:rsid w:val="00333D5B"/>
    <w:rsid w:val="00337904"/>
    <w:rsid w:val="00357CE9"/>
    <w:rsid w:val="00357F73"/>
    <w:rsid w:val="0036402E"/>
    <w:rsid w:val="0037003A"/>
    <w:rsid w:val="003A07CB"/>
    <w:rsid w:val="003D225F"/>
    <w:rsid w:val="003D4783"/>
    <w:rsid w:val="003D6DA1"/>
    <w:rsid w:val="003E48D0"/>
    <w:rsid w:val="003F5E38"/>
    <w:rsid w:val="004222E9"/>
    <w:rsid w:val="00435234"/>
    <w:rsid w:val="0044018C"/>
    <w:rsid w:val="004409B1"/>
    <w:rsid w:val="00440D8B"/>
    <w:rsid w:val="00441631"/>
    <w:rsid w:val="00442809"/>
    <w:rsid w:val="00445F5A"/>
    <w:rsid w:val="00490CC5"/>
    <w:rsid w:val="004930DB"/>
    <w:rsid w:val="004962EC"/>
    <w:rsid w:val="004B3587"/>
    <w:rsid w:val="004D2709"/>
    <w:rsid w:val="004D6A46"/>
    <w:rsid w:val="004D78A5"/>
    <w:rsid w:val="004E632E"/>
    <w:rsid w:val="004F080C"/>
    <w:rsid w:val="004F5A56"/>
    <w:rsid w:val="00500D95"/>
    <w:rsid w:val="0050132E"/>
    <w:rsid w:val="005074BE"/>
    <w:rsid w:val="00523D2D"/>
    <w:rsid w:val="0052468F"/>
    <w:rsid w:val="00524714"/>
    <w:rsid w:val="00545B72"/>
    <w:rsid w:val="00546F55"/>
    <w:rsid w:val="00550FD8"/>
    <w:rsid w:val="00556E99"/>
    <w:rsid w:val="00582B15"/>
    <w:rsid w:val="00596880"/>
    <w:rsid w:val="005A018E"/>
    <w:rsid w:val="005B225A"/>
    <w:rsid w:val="005B66D8"/>
    <w:rsid w:val="005B73BB"/>
    <w:rsid w:val="005C76D3"/>
    <w:rsid w:val="005E454A"/>
    <w:rsid w:val="006209FD"/>
    <w:rsid w:val="006260F6"/>
    <w:rsid w:val="00635C58"/>
    <w:rsid w:val="0064213B"/>
    <w:rsid w:val="00646EF8"/>
    <w:rsid w:val="0068705A"/>
    <w:rsid w:val="00690572"/>
    <w:rsid w:val="00696D6F"/>
    <w:rsid w:val="006A0569"/>
    <w:rsid w:val="006B753D"/>
    <w:rsid w:val="006E4808"/>
    <w:rsid w:val="007073CA"/>
    <w:rsid w:val="007106FC"/>
    <w:rsid w:val="0072243C"/>
    <w:rsid w:val="007224D0"/>
    <w:rsid w:val="00736F5B"/>
    <w:rsid w:val="00741975"/>
    <w:rsid w:val="00755647"/>
    <w:rsid w:val="007576D4"/>
    <w:rsid w:val="0076232E"/>
    <w:rsid w:val="007656B4"/>
    <w:rsid w:val="00774B3E"/>
    <w:rsid w:val="00775279"/>
    <w:rsid w:val="00791814"/>
    <w:rsid w:val="007923D6"/>
    <w:rsid w:val="007951A1"/>
    <w:rsid w:val="007A28A4"/>
    <w:rsid w:val="007B0DDC"/>
    <w:rsid w:val="007C2AB0"/>
    <w:rsid w:val="007C4115"/>
    <w:rsid w:val="007C510E"/>
    <w:rsid w:val="007D018C"/>
    <w:rsid w:val="007D5609"/>
    <w:rsid w:val="007E07AC"/>
    <w:rsid w:val="007E2629"/>
    <w:rsid w:val="00810B87"/>
    <w:rsid w:val="00811132"/>
    <w:rsid w:val="00833E84"/>
    <w:rsid w:val="00835686"/>
    <w:rsid w:val="00837E16"/>
    <w:rsid w:val="008404EF"/>
    <w:rsid w:val="00840D94"/>
    <w:rsid w:val="00847D9C"/>
    <w:rsid w:val="00854A83"/>
    <w:rsid w:val="00863EC2"/>
    <w:rsid w:val="008765E1"/>
    <w:rsid w:val="00880DF0"/>
    <w:rsid w:val="008916B4"/>
    <w:rsid w:val="008954EA"/>
    <w:rsid w:val="00897991"/>
    <w:rsid w:val="008A14E9"/>
    <w:rsid w:val="008A33BC"/>
    <w:rsid w:val="008C117A"/>
    <w:rsid w:val="008C65B3"/>
    <w:rsid w:val="008E4DB5"/>
    <w:rsid w:val="009058DF"/>
    <w:rsid w:val="009154BA"/>
    <w:rsid w:val="00916022"/>
    <w:rsid w:val="00921373"/>
    <w:rsid w:val="00922FC9"/>
    <w:rsid w:val="009462A1"/>
    <w:rsid w:val="0095698D"/>
    <w:rsid w:val="00965BA8"/>
    <w:rsid w:val="009A659C"/>
    <w:rsid w:val="009B5D6B"/>
    <w:rsid w:val="009B62EE"/>
    <w:rsid w:val="009B77E1"/>
    <w:rsid w:val="009D725C"/>
    <w:rsid w:val="009E5206"/>
    <w:rsid w:val="009F2FEF"/>
    <w:rsid w:val="009F5B9F"/>
    <w:rsid w:val="00A05526"/>
    <w:rsid w:val="00A101F7"/>
    <w:rsid w:val="00A10C81"/>
    <w:rsid w:val="00A1644E"/>
    <w:rsid w:val="00A16BA5"/>
    <w:rsid w:val="00A17FBF"/>
    <w:rsid w:val="00A266CB"/>
    <w:rsid w:val="00A32E5B"/>
    <w:rsid w:val="00A36CE5"/>
    <w:rsid w:val="00A41BE9"/>
    <w:rsid w:val="00A5170E"/>
    <w:rsid w:val="00A52D1E"/>
    <w:rsid w:val="00A738D5"/>
    <w:rsid w:val="00A860A5"/>
    <w:rsid w:val="00A86E37"/>
    <w:rsid w:val="00A97E8D"/>
    <w:rsid w:val="00AC75FF"/>
    <w:rsid w:val="00AF3A9D"/>
    <w:rsid w:val="00B23B2D"/>
    <w:rsid w:val="00B24F5B"/>
    <w:rsid w:val="00B25C55"/>
    <w:rsid w:val="00B375F8"/>
    <w:rsid w:val="00B55B4F"/>
    <w:rsid w:val="00B606CA"/>
    <w:rsid w:val="00B81A13"/>
    <w:rsid w:val="00B82F88"/>
    <w:rsid w:val="00B87D42"/>
    <w:rsid w:val="00B95714"/>
    <w:rsid w:val="00BA0683"/>
    <w:rsid w:val="00BA4207"/>
    <w:rsid w:val="00BB74E1"/>
    <w:rsid w:val="00BD4170"/>
    <w:rsid w:val="00BD6B16"/>
    <w:rsid w:val="00BE051B"/>
    <w:rsid w:val="00BE18DB"/>
    <w:rsid w:val="00BE56A2"/>
    <w:rsid w:val="00BE704B"/>
    <w:rsid w:val="00BF5FDF"/>
    <w:rsid w:val="00C048DA"/>
    <w:rsid w:val="00C14C7C"/>
    <w:rsid w:val="00C24247"/>
    <w:rsid w:val="00C315BD"/>
    <w:rsid w:val="00C32CF9"/>
    <w:rsid w:val="00C33742"/>
    <w:rsid w:val="00C439C6"/>
    <w:rsid w:val="00C572BB"/>
    <w:rsid w:val="00C613C8"/>
    <w:rsid w:val="00C717EB"/>
    <w:rsid w:val="00C74177"/>
    <w:rsid w:val="00C76AA1"/>
    <w:rsid w:val="00C949F9"/>
    <w:rsid w:val="00CA088A"/>
    <w:rsid w:val="00CA4B0E"/>
    <w:rsid w:val="00CA6DA1"/>
    <w:rsid w:val="00CA7071"/>
    <w:rsid w:val="00CD09F5"/>
    <w:rsid w:val="00CD4CC0"/>
    <w:rsid w:val="00CD6E2A"/>
    <w:rsid w:val="00CE1E54"/>
    <w:rsid w:val="00CE3CD7"/>
    <w:rsid w:val="00CE4DBB"/>
    <w:rsid w:val="00CF26FF"/>
    <w:rsid w:val="00D045F3"/>
    <w:rsid w:val="00D1214B"/>
    <w:rsid w:val="00D141F2"/>
    <w:rsid w:val="00D20979"/>
    <w:rsid w:val="00D21482"/>
    <w:rsid w:val="00D25F0E"/>
    <w:rsid w:val="00D31815"/>
    <w:rsid w:val="00D47F11"/>
    <w:rsid w:val="00D7732B"/>
    <w:rsid w:val="00D9570D"/>
    <w:rsid w:val="00DA04F1"/>
    <w:rsid w:val="00DC1357"/>
    <w:rsid w:val="00DC622F"/>
    <w:rsid w:val="00DE2CD3"/>
    <w:rsid w:val="00DE319F"/>
    <w:rsid w:val="00DE708A"/>
    <w:rsid w:val="00DF1299"/>
    <w:rsid w:val="00DF45F1"/>
    <w:rsid w:val="00E06235"/>
    <w:rsid w:val="00E1005B"/>
    <w:rsid w:val="00E13AC0"/>
    <w:rsid w:val="00E2153F"/>
    <w:rsid w:val="00E234A5"/>
    <w:rsid w:val="00E315C9"/>
    <w:rsid w:val="00E51441"/>
    <w:rsid w:val="00E6657C"/>
    <w:rsid w:val="00E74609"/>
    <w:rsid w:val="00E7703D"/>
    <w:rsid w:val="00E8042D"/>
    <w:rsid w:val="00EB1E68"/>
    <w:rsid w:val="00EB2350"/>
    <w:rsid w:val="00EB3C69"/>
    <w:rsid w:val="00EB6722"/>
    <w:rsid w:val="00EB6DD5"/>
    <w:rsid w:val="00EC6681"/>
    <w:rsid w:val="00ED4F84"/>
    <w:rsid w:val="00ED5949"/>
    <w:rsid w:val="00EF1430"/>
    <w:rsid w:val="00EF1C6E"/>
    <w:rsid w:val="00EF4EE4"/>
    <w:rsid w:val="00F01E3F"/>
    <w:rsid w:val="00F149E7"/>
    <w:rsid w:val="00F17EB5"/>
    <w:rsid w:val="00F21D30"/>
    <w:rsid w:val="00F30454"/>
    <w:rsid w:val="00F5798A"/>
    <w:rsid w:val="00F646B5"/>
    <w:rsid w:val="00F70BA8"/>
    <w:rsid w:val="00F74977"/>
    <w:rsid w:val="00F82088"/>
    <w:rsid w:val="00F922B1"/>
    <w:rsid w:val="00FB6350"/>
    <w:rsid w:val="00FC6222"/>
    <w:rsid w:val="00FD40DB"/>
    <w:rsid w:val="00FD5A8A"/>
    <w:rsid w:val="00FD6870"/>
    <w:rsid w:val="00FF7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CF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E3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16022"/>
    <w:rPr>
      <w:lang w:eastAsia="en-US"/>
    </w:rPr>
  </w:style>
  <w:style w:type="paragraph" w:styleId="a5">
    <w:name w:val="footer"/>
    <w:basedOn w:val="a"/>
    <w:link w:val="a6"/>
    <w:rsid w:val="001E3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916022"/>
    <w:rPr>
      <w:lang w:eastAsia="en-US"/>
    </w:rPr>
  </w:style>
  <w:style w:type="paragraph" w:customStyle="1" w:styleId="ConsNormal">
    <w:name w:val="ConsNormal"/>
    <w:rsid w:val="00043192"/>
    <w:pPr>
      <w:widowControl w:val="0"/>
      <w:ind w:firstLine="720"/>
    </w:pPr>
    <w:rPr>
      <w:rFonts w:ascii="Arial" w:eastAsia="Times New Roman" w:hAnsi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1E319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A2B03"/>
    <w:rPr>
      <w:rFonts w:ascii="Tahoma" w:hAnsi="Tahoma"/>
      <w:sz w:val="16"/>
      <w:szCs w:val="16"/>
      <w:lang w:eastAsia="en-US"/>
    </w:rPr>
  </w:style>
  <w:style w:type="table" w:styleId="a9">
    <w:name w:val="Table Grid"/>
    <w:basedOn w:val="a1"/>
    <w:uiPriority w:val="59"/>
    <w:rsid w:val="0074197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E1E54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F21D3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21D3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21D30"/>
    <w:rPr>
      <w:sz w:val="20"/>
      <w:szCs w:val="20"/>
      <w:lang w:eastAsia="en-US"/>
    </w:rPr>
  </w:style>
  <w:style w:type="paragraph" w:styleId="ae">
    <w:name w:val="annotation subject"/>
    <w:basedOn w:val="ac"/>
    <w:next w:val="ac"/>
    <w:link w:val="af"/>
    <w:semiHidden/>
    <w:unhideWhenUsed/>
    <w:rsid w:val="00F21D3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21D30"/>
    <w:rPr>
      <w:b/>
      <w:bCs/>
      <w:sz w:val="20"/>
      <w:szCs w:val="20"/>
      <w:lang w:eastAsia="en-US"/>
    </w:rPr>
  </w:style>
  <w:style w:type="character" w:styleId="af0">
    <w:name w:val="Hyperlink"/>
    <w:basedOn w:val="a0"/>
    <w:uiPriority w:val="99"/>
    <w:unhideWhenUsed/>
    <w:rsid w:val="00F21D30"/>
    <w:rPr>
      <w:color w:val="0000FF" w:themeColor="hyperlink"/>
      <w:u w:val="single"/>
    </w:rPr>
  </w:style>
  <w:style w:type="character" w:customStyle="1" w:styleId="ConsNormal0">
    <w:name w:val="ConsNormal Знак"/>
    <w:rsid w:val="0001504C"/>
    <w:rPr>
      <w:rFonts w:ascii="Arial" w:hAnsi="Arial"/>
      <w:noProof w:val="0"/>
      <w:lang w:val="ru-RU" w:eastAsia="ru-RU" w:bidi="ar-SA"/>
    </w:rPr>
  </w:style>
  <w:style w:type="character" w:customStyle="1" w:styleId="apple-style-span">
    <w:name w:val="apple-style-span"/>
    <w:basedOn w:val="a0"/>
    <w:rsid w:val="00810B87"/>
  </w:style>
  <w:style w:type="character" w:styleId="af1">
    <w:name w:val="Emphasis"/>
    <w:qFormat/>
    <w:locked/>
    <w:rsid w:val="00A266C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_________Microsoft_Office_Word_97_-_20031.doc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51165-D274-48A0-BA79-27CD9579B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3387</Words>
  <Characters>19310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Anton</cp:lastModifiedBy>
  <cp:revision>3</cp:revision>
  <cp:lastPrinted>2014-02-28T07:21:00Z</cp:lastPrinted>
  <dcterms:created xsi:type="dcterms:W3CDTF">2016-01-21T17:54:00Z</dcterms:created>
  <dcterms:modified xsi:type="dcterms:W3CDTF">2016-01-21T17:54:00Z</dcterms:modified>
</cp:coreProperties>
</file>